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27235F" w14:textId="52B84AC4" w:rsidR="00BC5443" w:rsidRDefault="00BC5443" w:rsidP="00563A1A">
      <w:pPr>
        <w:jc w:val="center"/>
        <w:rPr>
          <w:rFonts w:ascii="Times New Roman" w:hAnsi="Times New Roman" w:cs="Times New Roman"/>
          <w:sz w:val="24"/>
          <w:szCs w:val="24"/>
        </w:rPr>
      </w:pPr>
      <w:bookmarkStart w:id="0" w:name="_GoBack"/>
      <w:bookmarkEnd w:id="0"/>
      <w:r>
        <w:rPr>
          <w:noProof/>
          <w:lang w:eastAsia="el-GR"/>
        </w:rPr>
        <w:drawing>
          <wp:inline distT="0" distB="0" distL="0" distR="0" wp14:anchorId="031921DD" wp14:editId="0EE703A6">
            <wp:extent cx="2055812" cy="883920"/>
            <wp:effectExtent l="0" t="0" r="1905" b="0"/>
            <wp:docPr id="2" name="Εικόνα 2" descr="Εικόνα που περιέχει κείμενο, clipart&#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 2" descr="Εικόνα που περιέχει κείμενο, clipart&#10;&#10;Περιγραφή που δημιουργήθηκε αυτόματα"/>
                    <pic:cNvPicPr/>
                  </pic:nvPicPr>
                  <pic:blipFill>
                    <a:blip r:embed="rId6" cstate="print">
                      <a:extLst>
                        <a:ext uri="{28A0092B-C50C-407E-A947-70E740481C1C}">
                          <a14:useLocalDpi xmlns:a14="http://schemas.microsoft.com/office/drawing/2010/main" val="0"/>
                        </a:ext>
                      </a:extLst>
                    </a:blip>
                    <a:stretch>
                      <a:fillRect/>
                    </a:stretch>
                  </pic:blipFill>
                  <pic:spPr>
                    <a:xfrm>
                      <a:off x="0" y="0"/>
                      <a:ext cx="2173820" cy="934659"/>
                    </a:xfrm>
                    <a:prstGeom prst="rect">
                      <a:avLst/>
                    </a:prstGeom>
                  </pic:spPr>
                </pic:pic>
              </a:graphicData>
            </a:graphic>
          </wp:inline>
        </w:drawing>
      </w:r>
    </w:p>
    <w:p w14:paraId="57A0E684" w14:textId="77777777" w:rsidR="00BC5443" w:rsidRPr="00780C22" w:rsidRDefault="00BC5443" w:rsidP="00563A1A">
      <w:pPr>
        <w:jc w:val="center"/>
        <w:rPr>
          <w:rFonts w:ascii="Arial" w:hAnsi="Arial" w:cs="Arial"/>
        </w:rPr>
      </w:pPr>
    </w:p>
    <w:p w14:paraId="3E6D6467" w14:textId="2B0BC236" w:rsidR="00563A1A" w:rsidRPr="00E06048" w:rsidRDefault="00D33B47" w:rsidP="00563A1A">
      <w:pPr>
        <w:jc w:val="center"/>
        <w:rPr>
          <w:rFonts w:ascii="Arial" w:hAnsi="Arial" w:cs="Arial"/>
          <w:b/>
          <w:bCs/>
          <w:sz w:val="24"/>
          <w:szCs w:val="24"/>
        </w:rPr>
      </w:pPr>
      <w:r w:rsidRPr="00E06048">
        <w:rPr>
          <w:rFonts w:ascii="Arial" w:hAnsi="Arial" w:cs="Arial"/>
          <w:b/>
          <w:bCs/>
          <w:sz w:val="24"/>
          <w:szCs w:val="24"/>
        </w:rPr>
        <w:t>ΤΡΟΠΟΛΟΓΙΑ</w:t>
      </w:r>
      <w:r w:rsidR="00BC5443" w:rsidRPr="00E06048">
        <w:rPr>
          <w:rFonts w:ascii="Arial" w:hAnsi="Arial" w:cs="Arial"/>
          <w:b/>
          <w:bCs/>
          <w:sz w:val="24"/>
          <w:szCs w:val="24"/>
        </w:rPr>
        <w:t xml:space="preserve"> -ΠΡΟΣΘΗΚΗ</w:t>
      </w:r>
    </w:p>
    <w:p w14:paraId="55C86CBF" w14:textId="77777777" w:rsidR="00542FCE" w:rsidRDefault="00542FCE" w:rsidP="00BC5443">
      <w:pPr>
        <w:rPr>
          <w:rFonts w:ascii="Arial" w:hAnsi="Arial" w:cs="Arial"/>
          <w:b/>
          <w:bCs/>
          <w:sz w:val="24"/>
          <w:szCs w:val="24"/>
        </w:rPr>
      </w:pPr>
      <w:r>
        <w:rPr>
          <w:rFonts w:ascii="Arial" w:hAnsi="Arial" w:cs="Arial"/>
          <w:b/>
          <w:bCs/>
          <w:sz w:val="24"/>
          <w:szCs w:val="24"/>
        </w:rPr>
        <w:t>Στο Σχέδιο Νόμου του</w:t>
      </w:r>
      <w:r w:rsidRPr="00542FCE">
        <w:rPr>
          <w:rFonts w:ascii="Arial" w:hAnsi="Arial" w:cs="Arial"/>
          <w:b/>
          <w:bCs/>
          <w:sz w:val="24"/>
          <w:szCs w:val="24"/>
        </w:rPr>
        <w:t xml:space="preserve"> Υπουργείου Ανάπτυξης και Επενδύσεων </w:t>
      </w:r>
      <w:r>
        <w:rPr>
          <w:rFonts w:ascii="Arial" w:hAnsi="Arial" w:cs="Arial"/>
          <w:b/>
          <w:bCs/>
          <w:sz w:val="24"/>
          <w:szCs w:val="24"/>
        </w:rPr>
        <w:t xml:space="preserve">με τίτλο: </w:t>
      </w:r>
    </w:p>
    <w:p w14:paraId="421F3249" w14:textId="5A910D0A" w:rsidR="00BC5443" w:rsidRDefault="00542FCE" w:rsidP="00542FCE">
      <w:pPr>
        <w:jc w:val="both"/>
        <w:rPr>
          <w:rFonts w:ascii="Arial" w:hAnsi="Arial" w:cs="Arial"/>
          <w:b/>
          <w:bCs/>
          <w:sz w:val="24"/>
          <w:szCs w:val="24"/>
        </w:rPr>
      </w:pPr>
      <w:r w:rsidRPr="00542FCE">
        <w:rPr>
          <w:rFonts w:ascii="Arial" w:hAnsi="Arial" w:cs="Arial"/>
          <w:b/>
          <w:bCs/>
          <w:sz w:val="24"/>
          <w:szCs w:val="24"/>
        </w:rPr>
        <w:t xml:space="preserve">«Μέτρα στήριξης των συγγενών των θυμάτων και των πληγέντων του σιδηροδρομικού δυστυχήματος των Τεμπών της 28ης Φεβρουαρίου 2023, συνταξιοδοτική διάταξη, ρυθμίσεις για την ενίσχυση της ασφάλειας των συγκοινωνιών, διατάξεις για την ενίσχυση της ανάπτυξης, παρεμβάσεις για τον εκσυγχρονισμό της τουριστικής νομοθεσίας </w:t>
      </w:r>
      <w:r>
        <w:rPr>
          <w:rFonts w:ascii="Arial" w:hAnsi="Arial" w:cs="Arial"/>
          <w:b/>
          <w:bCs/>
          <w:sz w:val="24"/>
          <w:szCs w:val="24"/>
        </w:rPr>
        <w:t>και άλλες επείγουσες διατάξεις»</w:t>
      </w:r>
    </w:p>
    <w:p w14:paraId="0EB386A0" w14:textId="77777777" w:rsidR="00542FCE" w:rsidRPr="00E06048" w:rsidRDefault="00542FCE" w:rsidP="00542FCE">
      <w:pPr>
        <w:jc w:val="both"/>
        <w:rPr>
          <w:rFonts w:ascii="Arial" w:hAnsi="Arial" w:cs="Arial"/>
          <w:b/>
          <w:bCs/>
          <w:sz w:val="24"/>
          <w:szCs w:val="24"/>
        </w:rPr>
      </w:pPr>
    </w:p>
    <w:p w14:paraId="79B41401" w14:textId="49F11E2B" w:rsidR="00D33B47" w:rsidRPr="00E06048" w:rsidRDefault="00BC5443" w:rsidP="00240782">
      <w:pPr>
        <w:jc w:val="center"/>
        <w:rPr>
          <w:rFonts w:ascii="Arial" w:hAnsi="Arial" w:cs="Arial"/>
          <w:sz w:val="24"/>
          <w:szCs w:val="24"/>
        </w:rPr>
      </w:pPr>
      <w:r w:rsidRPr="00E06048">
        <w:rPr>
          <w:rFonts w:ascii="Arial" w:hAnsi="Arial" w:cs="Arial"/>
          <w:b/>
          <w:bCs/>
          <w:sz w:val="24"/>
          <w:szCs w:val="24"/>
        </w:rPr>
        <w:t>ΘΕΜΑ:</w:t>
      </w:r>
      <w:r w:rsidRPr="00E06048">
        <w:rPr>
          <w:rFonts w:ascii="Arial" w:hAnsi="Arial" w:cs="Arial"/>
          <w:sz w:val="24"/>
          <w:szCs w:val="24"/>
        </w:rPr>
        <w:t xml:space="preserve"> Μεταρρύθμιση του νόμου </w:t>
      </w:r>
      <w:r w:rsidR="00D33B47" w:rsidRPr="00E06048">
        <w:rPr>
          <w:rFonts w:ascii="Arial" w:hAnsi="Arial" w:cs="Arial"/>
          <w:sz w:val="24"/>
          <w:szCs w:val="24"/>
        </w:rPr>
        <w:t>3213/2003 («ΠΟΘΕΝ ΕΣΧΕΣ»)</w:t>
      </w:r>
    </w:p>
    <w:p w14:paraId="13E8CE21" w14:textId="77777777" w:rsidR="00766CC6" w:rsidRPr="00E06048" w:rsidRDefault="00766CC6" w:rsidP="00240782">
      <w:pPr>
        <w:jc w:val="center"/>
        <w:rPr>
          <w:rFonts w:ascii="Arial" w:hAnsi="Arial" w:cs="Arial"/>
          <w:sz w:val="24"/>
          <w:szCs w:val="24"/>
        </w:rPr>
      </w:pPr>
    </w:p>
    <w:p w14:paraId="39E70D52" w14:textId="77777777" w:rsidR="00BC5443" w:rsidRPr="00E06048" w:rsidRDefault="00BC5443" w:rsidP="00766CC6">
      <w:pPr>
        <w:jc w:val="center"/>
        <w:rPr>
          <w:rFonts w:ascii="Arial" w:hAnsi="Arial" w:cs="Arial"/>
          <w:sz w:val="24"/>
          <w:szCs w:val="24"/>
        </w:rPr>
      </w:pPr>
    </w:p>
    <w:p w14:paraId="0C70639A" w14:textId="32B0B96D" w:rsidR="00D33B47" w:rsidRPr="00E06048" w:rsidRDefault="00D33B47" w:rsidP="00766CC6">
      <w:pPr>
        <w:jc w:val="center"/>
        <w:rPr>
          <w:rFonts w:ascii="Arial" w:hAnsi="Arial" w:cs="Arial"/>
          <w:b/>
          <w:bCs/>
          <w:sz w:val="24"/>
          <w:szCs w:val="24"/>
        </w:rPr>
      </w:pPr>
      <w:r w:rsidRPr="00E06048">
        <w:rPr>
          <w:rFonts w:ascii="Arial" w:hAnsi="Arial" w:cs="Arial"/>
          <w:b/>
          <w:bCs/>
          <w:sz w:val="24"/>
          <w:szCs w:val="24"/>
        </w:rPr>
        <w:t>Αιτιολογική Έκθεση</w:t>
      </w:r>
    </w:p>
    <w:p w14:paraId="53C6092A" w14:textId="10865B55" w:rsidR="00D33B47" w:rsidRPr="00E06048" w:rsidRDefault="00D33B47" w:rsidP="00D33B47">
      <w:pPr>
        <w:jc w:val="both"/>
        <w:rPr>
          <w:rFonts w:ascii="Arial" w:hAnsi="Arial" w:cs="Arial"/>
          <w:sz w:val="24"/>
          <w:szCs w:val="24"/>
        </w:rPr>
      </w:pPr>
      <w:r w:rsidRPr="00E06048">
        <w:rPr>
          <w:rFonts w:ascii="Arial" w:hAnsi="Arial" w:cs="Arial"/>
          <w:sz w:val="24"/>
          <w:szCs w:val="24"/>
        </w:rPr>
        <w:t xml:space="preserve">Το αυξημένο ενδιαφέρον για διαφάνεια γύρω από την περιουσιακή και εν γένει οικονομική κατάσταση και πιθανή οικονομική επιρροή προσώπων που κατέχουν σημαντικές πολιτικές ή θεσμικές θέσεις, ως μέλη της κυβέρνησης ή της Βουλής ή ως δικαστικοί λειτουργοί ή ως μέλη των ανεξαρτήτων αρχών, αλλά και προσώπων που κατέχουν κρίσιμες θέσεις επιρροής της κοινής γνώμης γύρω από πολιτικά και οικονομικά ζητήματα, ως δημοσιογράφοι, εκδότες κλπ, επιβάλλει την επέκταση των υποχρεώσεων υποβολής αρχικής ή ετήσιας δήλωσης «πόθεν έσχες» (ν. 3213/2003). </w:t>
      </w:r>
    </w:p>
    <w:p w14:paraId="6F5A79AE" w14:textId="7D8DC568" w:rsidR="00D33B47" w:rsidRPr="00E06048" w:rsidRDefault="001A405F" w:rsidP="00D33B47">
      <w:pPr>
        <w:jc w:val="both"/>
        <w:rPr>
          <w:rFonts w:ascii="Arial" w:hAnsi="Arial" w:cs="Arial"/>
          <w:sz w:val="24"/>
          <w:szCs w:val="24"/>
        </w:rPr>
      </w:pPr>
      <w:r w:rsidRPr="00E06048">
        <w:rPr>
          <w:rFonts w:ascii="Arial" w:hAnsi="Arial" w:cs="Arial"/>
          <w:sz w:val="24"/>
          <w:szCs w:val="24"/>
        </w:rPr>
        <w:t xml:space="preserve">Για τον λόγο αυτόν εισάγονται ρυθμίσεις σχετικές με τη δήλωση και την προσαγωγή των αποδεικτικών που αφορούν εκμίσθωση, μίσθωση και υπομίσθωση κατοικιών και ακινήτων οποιασδήποτε χρήσης. Ιδιαίτερα, όμως, με </w:t>
      </w:r>
      <w:r w:rsidR="00D33B47" w:rsidRPr="00E06048">
        <w:rPr>
          <w:rFonts w:ascii="Arial" w:hAnsi="Arial" w:cs="Arial"/>
          <w:sz w:val="24"/>
          <w:szCs w:val="24"/>
        </w:rPr>
        <w:t>την παρούσα τροπολογία</w:t>
      </w:r>
      <w:r w:rsidRPr="00E06048">
        <w:rPr>
          <w:rFonts w:ascii="Arial" w:hAnsi="Arial" w:cs="Arial"/>
          <w:sz w:val="24"/>
          <w:szCs w:val="24"/>
        </w:rPr>
        <w:t xml:space="preserve"> προβλέπονται αλλαγές στο περιεχόμενο </w:t>
      </w:r>
      <w:r w:rsidR="00D33B47" w:rsidRPr="00E06048">
        <w:rPr>
          <w:rFonts w:ascii="Arial" w:hAnsi="Arial" w:cs="Arial"/>
          <w:sz w:val="24"/>
          <w:szCs w:val="24"/>
        </w:rPr>
        <w:t xml:space="preserve">της δήλωσης </w:t>
      </w:r>
      <w:r w:rsidRPr="00E06048">
        <w:rPr>
          <w:rFonts w:ascii="Arial" w:hAnsi="Arial" w:cs="Arial"/>
          <w:sz w:val="24"/>
          <w:szCs w:val="24"/>
        </w:rPr>
        <w:t xml:space="preserve">«πόθεν έσχες» </w:t>
      </w:r>
      <w:r w:rsidR="00D33B47" w:rsidRPr="00E06048">
        <w:rPr>
          <w:rFonts w:ascii="Arial" w:hAnsi="Arial" w:cs="Arial"/>
          <w:sz w:val="24"/>
          <w:szCs w:val="24"/>
        </w:rPr>
        <w:t xml:space="preserve">και </w:t>
      </w:r>
      <w:r w:rsidRPr="00E06048">
        <w:rPr>
          <w:rFonts w:ascii="Arial" w:hAnsi="Arial" w:cs="Arial"/>
          <w:sz w:val="24"/>
          <w:szCs w:val="24"/>
        </w:rPr>
        <w:t xml:space="preserve">στην υποχρέωση </w:t>
      </w:r>
      <w:r w:rsidR="00D33B47" w:rsidRPr="00E06048">
        <w:rPr>
          <w:rFonts w:ascii="Arial" w:hAnsi="Arial" w:cs="Arial"/>
          <w:sz w:val="24"/>
          <w:szCs w:val="24"/>
        </w:rPr>
        <w:t xml:space="preserve">ανάρτησης αποδεικτικών εγγράφων, </w:t>
      </w:r>
      <w:r w:rsidRPr="00E06048">
        <w:rPr>
          <w:rFonts w:ascii="Arial" w:hAnsi="Arial" w:cs="Arial"/>
          <w:sz w:val="24"/>
          <w:szCs w:val="24"/>
        </w:rPr>
        <w:t xml:space="preserve">με τις οποίες </w:t>
      </w:r>
      <w:r w:rsidR="00D33B47" w:rsidRPr="00E06048">
        <w:rPr>
          <w:rFonts w:ascii="Arial" w:hAnsi="Arial" w:cs="Arial"/>
          <w:sz w:val="24"/>
          <w:szCs w:val="24"/>
        </w:rPr>
        <w:t xml:space="preserve">δίνεται ιδιαίτερη έμφαση στην αποτύπωση των δεδομένων που αφορούν </w:t>
      </w:r>
      <w:r w:rsidRPr="00E06048">
        <w:rPr>
          <w:rFonts w:ascii="Arial" w:hAnsi="Arial" w:cs="Arial"/>
          <w:sz w:val="24"/>
          <w:szCs w:val="24"/>
        </w:rPr>
        <w:t xml:space="preserve">σε </w:t>
      </w:r>
      <w:r w:rsidR="00D33B47" w:rsidRPr="00E06048">
        <w:rPr>
          <w:rFonts w:ascii="Arial" w:hAnsi="Arial" w:cs="Arial"/>
          <w:sz w:val="24"/>
          <w:szCs w:val="24"/>
        </w:rPr>
        <w:t>υποχρεώσεις από δάνεια</w:t>
      </w:r>
      <w:r w:rsidRPr="00E06048">
        <w:rPr>
          <w:rFonts w:ascii="Arial" w:hAnsi="Arial" w:cs="Arial"/>
          <w:sz w:val="24"/>
          <w:szCs w:val="24"/>
        </w:rPr>
        <w:t>,</w:t>
      </w:r>
      <w:r w:rsidR="00D33B47" w:rsidRPr="00E06048">
        <w:rPr>
          <w:rFonts w:ascii="Arial" w:hAnsi="Arial" w:cs="Arial"/>
          <w:sz w:val="24"/>
          <w:szCs w:val="24"/>
        </w:rPr>
        <w:t xml:space="preserve"> ιδίως </w:t>
      </w:r>
      <w:r w:rsidRPr="00E06048">
        <w:rPr>
          <w:rFonts w:ascii="Arial" w:hAnsi="Arial" w:cs="Arial"/>
          <w:sz w:val="24"/>
          <w:szCs w:val="24"/>
        </w:rPr>
        <w:t xml:space="preserve">εκείνα που χορηγούνται </w:t>
      </w:r>
      <w:r w:rsidR="00D33B47" w:rsidRPr="00E06048">
        <w:rPr>
          <w:rFonts w:ascii="Arial" w:hAnsi="Arial" w:cs="Arial"/>
          <w:sz w:val="24"/>
          <w:szCs w:val="24"/>
        </w:rPr>
        <w:t>από τράπεζες</w:t>
      </w:r>
      <w:r w:rsidRPr="00E06048">
        <w:rPr>
          <w:rFonts w:ascii="Arial" w:hAnsi="Arial" w:cs="Arial"/>
          <w:sz w:val="24"/>
          <w:szCs w:val="24"/>
        </w:rPr>
        <w:t>,</w:t>
      </w:r>
      <w:r w:rsidR="00D33B47" w:rsidRPr="00E06048">
        <w:rPr>
          <w:rFonts w:ascii="Arial" w:hAnsi="Arial" w:cs="Arial"/>
          <w:sz w:val="24"/>
          <w:szCs w:val="24"/>
        </w:rPr>
        <w:t xml:space="preserve"> </w:t>
      </w:r>
      <w:r w:rsidR="00BC5443" w:rsidRPr="00E06048">
        <w:rPr>
          <w:rFonts w:ascii="Arial" w:hAnsi="Arial" w:cs="Arial"/>
          <w:sz w:val="24"/>
          <w:szCs w:val="24"/>
        </w:rPr>
        <w:t>και στην εξέλιξή τους</w:t>
      </w:r>
      <w:r w:rsidRPr="00E06048">
        <w:rPr>
          <w:rFonts w:ascii="Arial" w:hAnsi="Arial" w:cs="Arial"/>
          <w:sz w:val="24"/>
          <w:szCs w:val="24"/>
        </w:rPr>
        <w:t>,</w:t>
      </w:r>
      <w:r w:rsidR="00BC5443" w:rsidRPr="00E06048">
        <w:rPr>
          <w:rFonts w:ascii="Arial" w:hAnsi="Arial" w:cs="Arial"/>
          <w:sz w:val="24"/>
          <w:szCs w:val="24"/>
        </w:rPr>
        <w:t xml:space="preserve"> </w:t>
      </w:r>
      <w:r w:rsidR="00D33B47" w:rsidRPr="00E06048">
        <w:rPr>
          <w:rFonts w:ascii="Arial" w:hAnsi="Arial" w:cs="Arial"/>
          <w:sz w:val="24"/>
          <w:szCs w:val="24"/>
        </w:rPr>
        <w:t xml:space="preserve">με στόχο να αντιμετωπισθούν φαινόμενα έμμεσης επαύξησης περιουσίας ή έμμεσης βελτίωσης της οικονομικής κατάστασης προσώπων που υποχρεούνται σε τήρηση αυξημένων κανόνων διαφάνειας, αφού </w:t>
      </w:r>
      <w:r w:rsidR="00796408" w:rsidRPr="00E06048">
        <w:rPr>
          <w:rFonts w:ascii="Arial" w:hAnsi="Arial" w:cs="Arial"/>
          <w:sz w:val="24"/>
          <w:szCs w:val="24"/>
        </w:rPr>
        <w:t xml:space="preserve">μέσω αυτής </w:t>
      </w:r>
      <w:r w:rsidR="00D33B47" w:rsidRPr="00E06048">
        <w:rPr>
          <w:rFonts w:ascii="Arial" w:hAnsi="Arial" w:cs="Arial"/>
          <w:sz w:val="24"/>
          <w:szCs w:val="24"/>
        </w:rPr>
        <w:t>μπορεί να επέρχεται αδικαιολόγητ</w:t>
      </w:r>
      <w:r w:rsidR="00796408" w:rsidRPr="00E06048">
        <w:rPr>
          <w:rFonts w:ascii="Arial" w:hAnsi="Arial" w:cs="Arial"/>
          <w:sz w:val="24"/>
          <w:szCs w:val="24"/>
        </w:rPr>
        <w:t>η παροχή</w:t>
      </w:r>
      <w:r w:rsidR="00D33B47" w:rsidRPr="00E06048">
        <w:rPr>
          <w:rFonts w:ascii="Arial" w:hAnsi="Arial" w:cs="Arial"/>
          <w:sz w:val="24"/>
          <w:szCs w:val="24"/>
        </w:rPr>
        <w:t xml:space="preserve"> ευνοϊκών αντιπαροχών, χαριστικών πράξεων ή ιδιαίτερα ευνοϊκών ρυθμίσεων, διαγραφών υποχρεώσεων, αναστολών καταβολής δόσεων.</w:t>
      </w:r>
    </w:p>
    <w:p w14:paraId="196DFC20" w14:textId="2E56EB63" w:rsidR="00563A1A" w:rsidRPr="00E06048" w:rsidRDefault="00563A1A" w:rsidP="00D33B47">
      <w:pPr>
        <w:jc w:val="both"/>
        <w:rPr>
          <w:rFonts w:ascii="Arial" w:hAnsi="Arial" w:cs="Arial"/>
          <w:sz w:val="24"/>
          <w:szCs w:val="24"/>
        </w:rPr>
      </w:pPr>
    </w:p>
    <w:p w14:paraId="57910C08" w14:textId="77777777" w:rsidR="00A92106" w:rsidRPr="00E06048" w:rsidRDefault="00A92106" w:rsidP="00D33B47">
      <w:pPr>
        <w:jc w:val="both"/>
        <w:rPr>
          <w:rFonts w:ascii="Arial" w:hAnsi="Arial" w:cs="Arial"/>
          <w:sz w:val="24"/>
          <w:szCs w:val="24"/>
        </w:rPr>
      </w:pPr>
    </w:p>
    <w:p w14:paraId="430358E9" w14:textId="198B8B5C" w:rsidR="00D33B47" w:rsidRPr="00E06048" w:rsidRDefault="00D33B47" w:rsidP="00766CC6">
      <w:pPr>
        <w:jc w:val="center"/>
        <w:rPr>
          <w:rFonts w:ascii="Arial" w:hAnsi="Arial" w:cs="Arial"/>
          <w:b/>
          <w:sz w:val="24"/>
          <w:szCs w:val="24"/>
        </w:rPr>
      </w:pPr>
      <w:r w:rsidRPr="00E06048">
        <w:rPr>
          <w:rFonts w:ascii="Arial" w:hAnsi="Arial" w:cs="Arial"/>
          <w:b/>
          <w:sz w:val="24"/>
          <w:szCs w:val="24"/>
        </w:rPr>
        <w:t>Άρθρο ….</w:t>
      </w:r>
    </w:p>
    <w:p w14:paraId="50B3AC83" w14:textId="77777777" w:rsidR="00D33B47" w:rsidRPr="00E06048" w:rsidRDefault="00D33B47" w:rsidP="00D33B47">
      <w:pPr>
        <w:jc w:val="both"/>
        <w:rPr>
          <w:rFonts w:ascii="Arial" w:hAnsi="Arial" w:cs="Arial"/>
          <w:sz w:val="24"/>
          <w:szCs w:val="24"/>
        </w:rPr>
      </w:pPr>
      <w:r w:rsidRPr="00E06048">
        <w:rPr>
          <w:rFonts w:ascii="Arial" w:hAnsi="Arial" w:cs="Arial"/>
          <w:sz w:val="24"/>
          <w:szCs w:val="24"/>
        </w:rPr>
        <w:t>1. Το στοιχείο ix) της περίπτωσης α) του άρθρου 2 παράγραφος 1 του ν. 3213/2003 αντικαθίσταται ως εξής:</w:t>
      </w:r>
    </w:p>
    <w:p w14:paraId="1E489380" w14:textId="591B4ACA" w:rsidR="00D33B47" w:rsidRPr="00E06048" w:rsidRDefault="00D33B47" w:rsidP="00D33B47">
      <w:pPr>
        <w:jc w:val="both"/>
        <w:rPr>
          <w:rFonts w:ascii="Arial" w:hAnsi="Arial" w:cs="Arial"/>
          <w:sz w:val="24"/>
          <w:szCs w:val="24"/>
        </w:rPr>
      </w:pPr>
      <w:r w:rsidRPr="00E06048">
        <w:rPr>
          <w:rFonts w:ascii="Arial" w:hAnsi="Arial" w:cs="Arial"/>
          <w:sz w:val="24"/>
          <w:szCs w:val="24"/>
        </w:rPr>
        <w:t xml:space="preserve">«ix. Ειδικά η δήλωση των υπόχρεων, που αναφέρονται στις περιπτώσεις α΄ έως και ε΄, στ΄, ιβ΄, ιη΄ έως κ΄ και κβ΄ της παραγράφου 1 του άρθρου 1, περιλαμβάνει και τις δανειακές τους υποχρεώσεις </w:t>
      </w:r>
      <w:r w:rsidR="00A0344C" w:rsidRPr="00E06048">
        <w:rPr>
          <w:rFonts w:ascii="Arial" w:hAnsi="Arial" w:cs="Arial"/>
          <w:sz w:val="24"/>
          <w:szCs w:val="24"/>
        </w:rPr>
        <w:t xml:space="preserve">προς ημεδαπά και αλλοδαπά πιστωτικά και τραπεζικά ιδρύματα, λοιπά νομικά πρόσωπα δημοσίου και ιδιωτικού δικαίου και φυσικά πρόσωπα κατά την 31η Δεκεμβρίου του προηγούμενου έτους, εφόσον κάθε μία από αυτές υπερβαίνει το ποσό των πέντε χιλιάδων (5.000) ευρώ. Στη δήλωση περιλαμβάνεται η </w:t>
      </w:r>
      <w:r w:rsidRPr="00E06048">
        <w:rPr>
          <w:rFonts w:ascii="Arial" w:hAnsi="Arial" w:cs="Arial"/>
          <w:sz w:val="24"/>
          <w:szCs w:val="24"/>
        </w:rPr>
        <w:t xml:space="preserve">αντικειμενική αξία και </w:t>
      </w:r>
      <w:r w:rsidR="00A0344C" w:rsidRPr="00E06048">
        <w:rPr>
          <w:rFonts w:ascii="Arial" w:hAnsi="Arial" w:cs="Arial"/>
          <w:sz w:val="24"/>
          <w:szCs w:val="24"/>
        </w:rPr>
        <w:t xml:space="preserve">η </w:t>
      </w:r>
      <w:r w:rsidRPr="00E06048">
        <w:rPr>
          <w:rFonts w:ascii="Arial" w:hAnsi="Arial" w:cs="Arial"/>
          <w:sz w:val="24"/>
          <w:szCs w:val="24"/>
        </w:rPr>
        <w:t>έκθεση εκτίμησης της εμπορικής αξίας του ακινήτου επί του οποίου παραχωρήθηκε εμπράγματη εξασφάλιση</w:t>
      </w:r>
      <w:r w:rsidR="00A0344C" w:rsidRPr="00E06048">
        <w:rPr>
          <w:rFonts w:ascii="Arial" w:hAnsi="Arial" w:cs="Arial"/>
          <w:sz w:val="24"/>
          <w:szCs w:val="24"/>
        </w:rPr>
        <w:t xml:space="preserve"> για τις υποχρεώσεις του προηγούμενου εδαφίου</w:t>
      </w:r>
      <w:r w:rsidRPr="00E06048">
        <w:rPr>
          <w:rFonts w:ascii="Arial" w:hAnsi="Arial" w:cs="Arial"/>
          <w:sz w:val="24"/>
          <w:szCs w:val="24"/>
        </w:rPr>
        <w:t>. Οι υπόχρεοι των περιπτώσεων α΄ έως στ΄ και ιη΄ έως κ΄ της παραγράφου 1 του άρθρου 1 δηλώνουν και αναρτούν και τα αποδεικτικά έγγραφα για τις διευκολύνσεις, την άφεση, τις ρυθμίσεις ή διαγραφές, το ύψος των δόσεων και των αριθμό των δόσεων που αφορούν την καταβολή των χρεών τους στο έτος που αφορά η δήλωση. Στις περιπτώσεις ιβ΄ και κβ΄ της παρ. 1 του άρθρου 1 η υποχρέωση του προηγούμενου εδαφίου ισχύει μόνο μετά από τη δημοσίευση απόφασης του αρμόδιου υπουργού μετά από σύμφωνη γνώμη που διατυπώνεται αντίστοιχα από τις ολομέλειες των ανωτάτων δικαστηρίων της χώρας και από τα όργανα διοίκησης των ανεξαρτήτων αρχών. Στην υπουργική απόφαση του προηγούμενου εδαφίου με την τήρηση της ίδιας διαδικασίας καθορίζονται οι προϋποθέσεις και οι λεπτομέρειες εφαρμογής της υποχρέωσης που τίθεται με αυτή σε ισχύ.</w:t>
      </w:r>
    </w:p>
    <w:p w14:paraId="39C0AFB8" w14:textId="77777777" w:rsidR="00D33B47" w:rsidRPr="00E06048" w:rsidRDefault="00D33B47" w:rsidP="00D33B47">
      <w:pPr>
        <w:jc w:val="both"/>
        <w:rPr>
          <w:rFonts w:ascii="Arial" w:hAnsi="Arial" w:cs="Arial"/>
          <w:sz w:val="24"/>
          <w:szCs w:val="24"/>
        </w:rPr>
      </w:pPr>
      <w:r w:rsidRPr="00E06048">
        <w:rPr>
          <w:rFonts w:ascii="Arial" w:hAnsi="Arial" w:cs="Arial"/>
          <w:sz w:val="24"/>
          <w:szCs w:val="24"/>
        </w:rPr>
        <w:t>Η δήλωση των παραπάνω υπόχρεων περιλαμβάνει και κάθε οφειλή που προέρχεται από διοικητικά πρόστιμα, χρηματικές ποινές, φόρους και τέλη προς το Δημόσιο και τους Οργανισμούς Τοπικής Αυτοδιοίκησης, τέλη προς Νομικά Πρόσωπα Δημοσίου Δικαίου και εισφορές προς οργανισμούς κοινωνικής ασφάλισης και υπερβαίνει τις πέντε χιλιάδες (5.000) ευρώ «κατά την ημερομηνία του προηγουμένου εδαφίου.».</w:t>
      </w:r>
    </w:p>
    <w:p w14:paraId="3021E682" w14:textId="77777777" w:rsidR="00D33B47" w:rsidRPr="00E06048" w:rsidRDefault="00D33B47" w:rsidP="00D33B47">
      <w:pPr>
        <w:jc w:val="both"/>
        <w:rPr>
          <w:rFonts w:ascii="Arial" w:hAnsi="Arial" w:cs="Arial"/>
          <w:sz w:val="24"/>
          <w:szCs w:val="24"/>
        </w:rPr>
      </w:pPr>
    </w:p>
    <w:p w14:paraId="1F94D9B4" w14:textId="77777777" w:rsidR="00D33B47" w:rsidRPr="00E06048" w:rsidRDefault="00D33B47" w:rsidP="00D33B47">
      <w:pPr>
        <w:jc w:val="both"/>
        <w:rPr>
          <w:rFonts w:ascii="Arial" w:hAnsi="Arial" w:cs="Arial"/>
          <w:sz w:val="24"/>
          <w:szCs w:val="24"/>
        </w:rPr>
      </w:pPr>
      <w:r w:rsidRPr="00E06048">
        <w:rPr>
          <w:rFonts w:ascii="Arial" w:hAnsi="Arial" w:cs="Arial"/>
          <w:sz w:val="24"/>
          <w:szCs w:val="24"/>
        </w:rPr>
        <w:t>2. Στο άρθρο 2 παράγραφος 1 περίπτωση α) του ν. 3213/2003 προστίθεται στοιχείο x) ως εξής:</w:t>
      </w:r>
    </w:p>
    <w:p w14:paraId="73ABADE3" w14:textId="0AE0D80C" w:rsidR="00D33B47" w:rsidRPr="00E06048" w:rsidRDefault="00563A1A" w:rsidP="00D33B47">
      <w:pPr>
        <w:jc w:val="both"/>
        <w:rPr>
          <w:rFonts w:ascii="Arial" w:hAnsi="Arial" w:cs="Arial"/>
          <w:sz w:val="24"/>
          <w:szCs w:val="24"/>
        </w:rPr>
      </w:pPr>
      <w:r w:rsidRPr="00E06048">
        <w:rPr>
          <w:rFonts w:ascii="Arial" w:hAnsi="Arial" w:cs="Arial"/>
          <w:sz w:val="24"/>
          <w:szCs w:val="24"/>
        </w:rPr>
        <w:t>«</w:t>
      </w:r>
      <w:r w:rsidR="00D33B47" w:rsidRPr="00E06048">
        <w:rPr>
          <w:rFonts w:ascii="Arial" w:hAnsi="Arial" w:cs="Arial"/>
          <w:sz w:val="24"/>
          <w:szCs w:val="24"/>
        </w:rPr>
        <w:t>x. Η δήλωση των υπόχρεων των περιπτώσεων α΄ έως ε΄ της παραγράφου 1 του άρθρου 1 περιλαμβάνει και δήλωση και ανάρτηση των αποδεικτικών εγγράφων για τις υποχρεώσεις τους ως εκμισθωτές, μισθωτές ή υπομισθωτές κατοικιών ή ακινήτων οποιασδήποτε χρήσης. Στη δήλωση περιλαμβάνονται τα στοιχεία των αντισυμβαλλόμενών τους, τα στοιχεία ταυτότητας, η τοποθεσία και το εμβαδόν του ακινήτου, η διάρκεια της μίσθωσης και το ύψος του μισθώματος.</w:t>
      </w:r>
      <w:r w:rsidRPr="00E06048">
        <w:rPr>
          <w:rFonts w:ascii="Arial" w:hAnsi="Arial" w:cs="Arial"/>
          <w:sz w:val="24"/>
          <w:szCs w:val="24"/>
        </w:rPr>
        <w:t>».</w:t>
      </w:r>
    </w:p>
    <w:p w14:paraId="1C3AC997" w14:textId="77777777" w:rsidR="00D33B47" w:rsidRPr="00E06048" w:rsidRDefault="00D33B47" w:rsidP="00D33B47">
      <w:pPr>
        <w:jc w:val="both"/>
        <w:rPr>
          <w:rFonts w:ascii="Arial" w:hAnsi="Arial" w:cs="Arial"/>
          <w:sz w:val="24"/>
          <w:szCs w:val="24"/>
        </w:rPr>
      </w:pPr>
    </w:p>
    <w:p w14:paraId="16545D88" w14:textId="77777777" w:rsidR="00D33B47" w:rsidRPr="00E06048" w:rsidRDefault="00D33B47" w:rsidP="00D33B47">
      <w:pPr>
        <w:jc w:val="both"/>
        <w:rPr>
          <w:rFonts w:ascii="Arial" w:hAnsi="Arial" w:cs="Arial"/>
          <w:sz w:val="24"/>
          <w:szCs w:val="24"/>
        </w:rPr>
      </w:pPr>
      <w:r w:rsidRPr="00E06048">
        <w:rPr>
          <w:rFonts w:ascii="Arial" w:hAnsi="Arial" w:cs="Arial"/>
          <w:sz w:val="24"/>
          <w:szCs w:val="24"/>
        </w:rPr>
        <w:t>3. Στο άρθρο 2Α παρ. 15 του ν. 3213/2003 προστίθεται περίπτωση η) ως εξής:</w:t>
      </w:r>
    </w:p>
    <w:p w14:paraId="73696621" w14:textId="77777777" w:rsidR="002C1281" w:rsidRPr="00E06048" w:rsidRDefault="00D33B47" w:rsidP="00D33B47">
      <w:pPr>
        <w:jc w:val="both"/>
        <w:rPr>
          <w:rFonts w:ascii="Arial" w:hAnsi="Arial" w:cs="Arial"/>
          <w:sz w:val="24"/>
          <w:szCs w:val="24"/>
        </w:rPr>
      </w:pPr>
      <w:r w:rsidRPr="00E06048">
        <w:rPr>
          <w:rFonts w:ascii="Arial" w:hAnsi="Arial" w:cs="Arial"/>
          <w:sz w:val="24"/>
          <w:szCs w:val="24"/>
        </w:rPr>
        <w:t>«η) συμφωνητικά ή συμβόλαια μίσθωσης κατοικίας και συμφωνητικά ή συμβόλαια μίσθωσης ή χρηματοδοτικής μίσθωσης ακινήτου.»</w:t>
      </w:r>
    </w:p>
    <w:p w14:paraId="2112FAE1" w14:textId="77777777" w:rsidR="002C1281" w:rsidRPr="00E06048" w:rsidRDefault="002C1281" w:rsidP="00D33B47">
      <w:pPr>
        <w:jc w:val="both"/>
        <w:rPr>
          <w:rFonts w:ascii="Arial" w:hAnsi="Arial" w:cs="Arial"/>
          <w:sz w:val="24"/>
          <w:szCs w:val="24"/>
        </w:rPr>
      </w:pPr>
    </w:p>
    <w:p w14:paraId="12D49B7E" w14:textId="2D7FF627" w:rsidR="00D33B47" w:rsidRPr="00E06048" w:rsidRDefault="00D33B47" w:rsidP="00D33B47">
      <w:pPr>
        <w:jc w:val="both"/>
        <w:rPr>
          <w:rFonts w:ascii="Arial" w:hAnsi="Arial" w:cs="Arial"/>
          <w:sz w:val="24"/>
          <w:szCs w:val="24"/>
        </w:rPr>
      </w:pPr>
      <w:r w:rsidRPr="00E06048">
        <w:rPr>
          <w:rFonts w:ascii="Arial" w:hAnsi="Arial" w:cs="Arial"/>
          <w:sz w:val="24"/>
          <w:szCs w:val="24"/>
        </w:rPr>
        <w:t>4. Το άρθρο 2Α παρ. 16 του ν. 3213/2003 αντικαθίσταται ως εξής:</w:t>
      </w:r>
    </w:p>
    <w:p w14:paraId="0B718CC2" w14:textId="1CCD76A0" w:rsidR="00D33B47" w:rsidRPr="00E06048" w:rsidRDefault="002C1281" w:rsidP="00D33B47">
      <w:pPr>
        <w:jc w:val="both"/>
        <w:rPr>
          <w:rFonts w:ascii="Arial" w:hAnsi="Arial" w:cs="Arial"/>
          <w:sz w:val="24"/>
          <w:szCs w:val="24"/>
        </w:rPr>
      </w:pPr>
      <w:r w:rsidRPr="00E06048">
        <w:rPr>
          <w:rFonts w:ascii="Arial" w:hAnsi="Arial" w:cs="Arial"/>
          <w:sz w:val="24"/>
          <w:szCs w:val="24"/>
        </w:rPr>
        <w:t>«</w:t>
      </w:r>
      <w:r w:rsidR="00D33B47" w:rsidRPr="00E06048">
        <w:rPr>
          <w:rFonts w:ascii="Arial" w:hAnsi="Arial" w:cs="Arial"/>
          <w:sz w:val="24"/>
          <w:szCs w:val="24"/>
        </w:rPr>
        <w:t>16. Στις δηλώσεις των υπόχρεων, που ελέγχονται υποχρεωτικά σύμφωνα με την παράγραφο 2 του άρθρου 3Β, και στις δηλώσεις των υπόχρεων των περιπτώσεων στ΄, ιη΄ έως κ΄ και κβ΄ επισυνάπτονται επίσης παραστατικά από τα οποία προκύπτουν οι δανειακές υποχρεώσεις προς ημεδαπά και αλλοδαπά πιστωτικά και τραπεζικά ιδρύματα, λοιπά νομικά πρόσωπα δημοσίου και ιδιωτικού δικαίου και φυσικά πρόσωπα, όπως αυτές διαμορφώνονται κατά την ημερομηνία αναφοράς της δήλωσης, και, στην περίπτωση αρχικής, κατά το χρόνο κτήσης της ιδιότητας. Επίσης, αναρτώνται, εφόσον υπάρχουν: α) ανάπτυξη δόσεων δανείου στο χρόνο χορήγησής του, β) αναλυτική κατάσταση πληρωμών, γ) σύμβαση ή άλλη έγγραφη πράξη ρύθμισης οφειλών, δ) έγγραφες πράξεις άφεσης ή διαγραφής ή παροχής αναστολής χρέους, ε) τρέχουσα ανάπτυξη δόσεων δανείου. Αν η τράπεζα δεν έχει προβεί σε πράξεις ρύθμισης, άφεσης, διαγραφής ή παροχής αναστολής για οφειλές του υπόχρεου παρέχει σχετική βεβαίωση που αναρτάται αντί των συναφών με αυτές τις πράξεις εγγράφων. Επίσης, επισυνάπτονται παραστατικά για κάθε οφειλή άνω των πέντε χιλιάδων (5.000) ευρώ, που υφίσταται κατά τις άνω ημερομηνίες και προέρχεται από διοικητικά πρόστιμα, χρηματικές ποινές, φόρους και τέλη προς το Δημόσιο και τους Οργανισμούς Τοπικής Αυτοδιοίκησης, τέλη προς Νομικά Πρόσωπα Δημοσίου Δικαίου και εισφορές προς Οργανισμούς Κοινωνικής Ασφάλισης.</w:t>
      </w:r>
      <w:r w:rsidRPr="00E06048">
        <w:rPr>
          <w:rFonts w:ascii="Arial" w:hAnsi="Arial" w:cs="Arial"/>
          <w:sz w:val="24"/>
          <w:szCs w:val="24"/>
        </w:rPr>
        <w:t>».</w:t>
      </w:r>
    </w:p>
    <w:p w14:paraId="1E31B776" w14:textId="77777777" w:rsidR="00D33B47" w:rsidRPr="00E06048" w:rsidRDefault="00D33B47" w:rsidP="00D33B47">
      <w:pPr>
        <w:jc w:val="both"/>
        <w:rPr>
          <w:rFonts w:ascii="Arial" w:hAnsi="Arial" w:cs="Arial"/>
          <w:sz w:val="24"/>
          <w:szCs w:val="24"/>
        </w:rPr>
      </w:pPr>
    </w:p>
    <w:p w14:paraId="7457E5B2" w14:textId="77777777" w:rsidR="00D33B47" w:rsidRPr="00E06048" w:rsidRDefault="00D33B47" w:rsidP="00766CC6">
      <w:pPr>
        <w:jc w:val="center"/>
        <w:rPr>
          <w:rFonts w:ascii="Arial" w:hAnsi="Arial" w:cs="Arial"/>
          <w:b/>
          <w:sz w:val="24"/>
          <w:szCs w:val="24"/>
        </w:rPr>
      </w:pPr>
      <w:r w:rsidRPr="00E06048">
        <w:rPr>
          <w:rFonts w:ascii="Arial" w:hAnsi="Arial" w:cs="Arial"/>
          <w:b/>
          <w:sz w:val="24"/>
          <w:szCs w:val="24"/>
        </w:rPr>
        <w:t>Άρθρο ….</w:t>
      </w:r>
    </w:p>
    <w:p w14:paraId="0017ACF1" w14:textId="501C4F87" w:rsidR="00D33B47" w:rsidRPr="00E06048" w:rsidRDefault="00D33B47" w:rsidP="00514EE2">
      <w:pPr>
        <w:jc w:val="center"/>
        <w:rPr>
          <w:rFonts w:ascii="Arial" w:hAnsi="Arial" w:cs="Arial"/>
          <w:b/>
          <w:sz w:val="24"/>
          <w:szCs w:val="24"/>
        </w:rPr>
      </w:pPr>
      <w:r w:rsidRPr="00E06048">
        <w:rPr>
          <w:rFonts w:ascii="Arial" w:hAnsi="Arial" w:cs="Arial"/>
          <w:b/>
          <w:sz w:val="24"/>
          <w:szCs w:val="24"/>
        </w:rPr>
        <w:t>Μεταβατική διάταξη</w:t>
      </w:r>
    </w:p>
    <w:p w14:paraId="7F0991E3" w14:textId="54F8BD13" w:rsidR="00026740" w:rsidRPr="00E06048" w:rsidRDefault="00D33B47" w:rsidP="00E06048">
      <w:pPr>
        <w:jc w:val="both"/>
        <w:rPr>
          <w:rFonts w:ascii="Arial" w:hAnsi="Arial" w:cs="Arial"/>
          <w:sz w:val="24"/>
          <w:szCs w:val="24"/>
        </w:rPr>
      </w:pPr>
      <w:r w:rsidRPr="00E06048">
        <w:rPr>
          <w:rFonts w:ascii="Arial" w:hAnsi="Arial" w:cs="Arial"/>
          <w:sz w:val="24"/>
          <w:szCs w:val="24"/>
        </w:rPr>
        <w:t xml:space="preserve">Οι υπόχρεοι του ν. 3213/2003, όπως διαμορφώνονται με τον παρόντα νόμο, για τους οποίους ισχύει </w:t>
      </w:r>
      <w:r w:rsidR="00796408" w:rsidRPr="00E06048">
        <w:rPr>
          <w:rFonts w:ascii="Arial" w:hAnsi="Arial" w:cs="Arial"/>
          <w:sz w:val="24"/>
          <w:szCs w:val="24"/>
        </w:rPr>
        <w:t xml:space="preserve">η </w:t>
      </w:r>
      <w:r w:rsidRPr="00E06048">
        <w:rPr>
          <w:rFonts w:ascii="Arial" w:hAnsi="Arial" w:cs="Arial"/>
          <w:sz w:val="24"/>
          <w:szCs w:val="24"/>
        </w:rPr>
        <w:t xml:space="preserve">υποχρέωση υποβολής δήλωσης για τα στοιχεία ix) και x) της περίπτωσης α) του άρθρου 2 παράγραφος 1, </w:t>
      </w:r>
      <w:r w:rsidR="00C77FC0" w:rsidRPr="00E06048">
        <w:rPr>
          <w:rFonts w:ascii="Arial" w:hAnsi="Arial" w:cs="Arial"/>
          <w:sz w:val="24"/>
          <w:szCs w:val="24"/>
        </w:rPr>
        <w:t>οι οποίοι</w:t>
      </w:r>
      <w:r w:rsidR="00081781" w:rsidRPr="00E06048">
        <w:rPr>
          <w:rFonts w:ascii="Arial" w:hAnsi="Arial" w:cs="Arial"/>
          <w:sz w:val="24"/>
          <w:szCs w:val="24"/>
        </w:rPr>
        <w:t xml:space="preserve"> έχουν υποβάλλει </w:t>
      </w:r>
      <w:r w:rsidRPr="00E06048">
        <w:rPr>
          <w:rFonts w:ascii="Arial" w:hAnsi="Arial" w:cs="Arial"/>
          <w:sz w:val="24"/>
          <w:szCs w:val="24"/>
        </w:rPr>
        <w:t xml:space="preserve">δήλωση </w:t>
      </w:r>
      <w:r w:rsidR="00081781" w:rsidRPr="00E06048">
        <w:rPr>
          <w:rFonts w:ascii="Arial" w:hAnsi="Arial" w:cs="Arial"/>
          <w:sz w:val="24"/>
          <w:szCs w:val="24"/>
        </w:rPr>
        <w:t xml:space="preserve">για το έτος </w:t>
      </w:r>
      <w:r w:rsidR="00766CC6" w:rsidRPr="00E06048">
        <w:rPr>
          <w:rFonts w:ascii="Arial" w:hAnsi="Arial" w:cs="Arial"/>
          <w:sz w:val="24"/>
          <w:szCs w:val="24"/>
        </w:rPr>
        <w:t>2021</w:t>
      </w:r>
      <w:r w:rsidRPr="00E06048">
        <w:rPr>
          <w:rFonts w:ascii="Arial" w:hAnsi="Arial" w:cs="Arial"/>
          <w:sz w:val="24"/>
          <w:szCs w:val="24"/>
        </w:rPr>
        <w:t xml:space="preserve">, αρχική ή ετήσια, </w:t>
      </w:r>
      <w:r w:rsidR="00514EE2" w:rsidRPr="00E06048">
        <w:rPr>
          <w:rFonts w:ascii="Arial" w:hAnsi="Arial" w:cs="Arial"/>
          <w:sz w:val="24"/>
          <w:szCs w:val="24"/>
        </w:rPr>
        <w:t xml:space="preserve">και αρχική δήλωση για το έτος 2022, </w:t>
      </w:r>
      <w:r w:rsidR="00081781" w:rsidRPr="00E06048">
        <w:rPr>
          <w:rFonts w:ascii="Arial" w:hAnsi="Arial" w:cs="Arial"/>
          <w:sz w:val="24"/>
          <w:szCs w:val="24"/>
        </w:rPr>
        <w:t xml:space="preserve">υποβάλλουν συμπληρωματική </w:t>
      </w:r>
      <w:r w:rsidRPr="00E06048">
        <w:rPr>
          <w:rFonts w:ascii="Arial" w:hAnsi="Arial" w:cs="Arial"/>
          <w:sz w:val="24"/>
          <w:szCs w:val="24"/>
        </w:rPr>
        <w:t xml:space="preserve">δήλωση και αναρτούν τα αποδεικτικά έγγραφα που αφορούν το σύνολο των ετών </w:t>
      </w:r>
      <w:r w:rsidR="00514EE2" w:rsidRPr="00E06048">
        <w:rPr>
          <w:rFonts w:ascii="Arial" w:hAnsi="Arial" w:cs="Arial"/>
          <w:sz w:val="24"/>
          <w:szCs w:val="24"/>
        </w:rPr>
        <w:t>από</w:t>
      </w:r>
      <w:r w:rsidRPr="00E06048">
        <w:rPr>
          <w:rFonts w:ascii="Arial" w:hAnsi="Arial" w:cs="Arial"/>
          <w:sz w:val="24"/>
          <w:szCs w:val="24"/>
        </w:rPr>
        <w:t xml:space="preserve"> την απόκτηση της συναφούς με την υποχρέωσή τους ιδιότητας</w:t>
      </w:r>
      <w:r w:rsidR="00514EE2" w:rsidRPr="00E06048">
        <w:rPr>
          <w:rFonts w:ascii="Arial" w:hAnsi="Arial" w:cs="Arial"/>
          <w:sz w:val="24"/>
          <w:szCs w:val="24"/>
        </w:rPr>
        <w:t xml:space="preserve"> και μετά</w:t>
      </w:r>
      <w:r w:rsidRPr="00E06048">
        <w:rPr>
          <w:rFonts w:ascii="Arial" w:hAnsi="Arial" w:cs="Arial"/>
          <w:sz w:val="24"/>
          <w:szCs w:val="24"/>
        </w:rPr>
        <w:t xml:space="preserve">. Η υποχρέωση </w:t>
      </w:r>
      <w:r w:rsidR="00081781" w:rsidRPr="00E06048">
        <w:rPr>
          <w:rFonts w:ascii="Arial" w:hAnsi="Arial" w:cs="Arial"/>
          <w:sz w:val="24"/>
          <w:szCs w:val="24"/>
        </w:rPr>
        <w:t xml:space="preserve">συμπληρωματικής δήλωσης σύμφωνα με το προηγούμενο εδάφιο </w:t>
      </w:r>
      <w:r w:rsidRPr="00E06048">
        <w:rPr>
          <w:rFonts w:ascii="Arial" w:hAnsi="Arial" w:cs="Arial"/>
          <w:sz w:val="24"/>
          <w:szCs w:val="24"/>
        </w:rPr>
        <w:t xml:space="preserve">εκτείνεται </w:t>
      </w:r>
      <w:r w:rsidR="00081781" w:rsidRPr="00E06048">
        <w:rPr>
          <w:rFonts w:ascii="Arial" w:hAnsi="Arial" w:cs="Arial"/>
          <w:sz w:val="24"/>
          <w:szCs w:val="24"/>
        </w:rPr>
        <w:t xml:space="preserve">και </w:t>
      </w:r>
      <w:r w:rsidR="00796408" w:rsidRPr="00E06048">
        <w:rPr>
          <w:rFonts w:ascii="Arial" w:hAnsi="Arial" w:cs="Arial"/>
          <w:sz w:val="24"/>
          <w:szCs w:val="24"/>
        </w:rPr>
        <w:t xml:space="preserve">σε εκείνους </w:t>
      </w:r>
      <w:r w:rsidR="00081781" w:rsidRPr="00E06048">
        <w:rPr>
          <w:rFonts w:ascii="Arial" w:hAnsi="Arial" w:cs="Arial"/>
          <w:sz w:val="24"/>
          <w:szCs w:val="24"/>
        </w:rPr>
        <w:t xml:space="preserve">που απέκτησαν </w:t>
      </w:r>
      <w:r w:rsidR="00796408" w:rsidRPr="00E06048">
        <w:rPr>
          <w:rFonts w:ascii="Arial" w:hAnsi="Arial" w:cs="Arial"/>
          <w:sz w:val="24"/>
          <w:szCs w:val="24"/>
        </w:rPr>
        <w:t xml:space="preserve">(αρχική δήλωση) </w:t>
      </w:r>
      <w:r w:rsidR="00081781" w:rsidRPr="00E06048">
        <w:rPr>
          <w:rFonts w:ascii="Arial" w:hAnsi="Arial" w:cs="Arial"/>
          <w:sz w:val="24"/>
          <w:szCs w:val="24"/>
        </w:rPr>
        <w:t xml:space="preserve">ή είχαν </w:t>
      </w:r>
      <w:r w:rsidR="00796408" w:rsidRPr="00E06048">
        <w:rPr>
          <w:rFonts w:ascii="Arial" w:hAnsi="Arial" w:cs="Arial"/>
          <w:sz w:val="24"/>
          <w:szCs w:val="24"/>
        </w:rPr>
        <w:t xml:space="preserve">(ετήσια δήλωση) </w:t>
      </w:r>
      <w:r w:rsidR="00081781" w:rsidRPr="00E06048">
        <w:rPr>
          <w:rFonts w:ascii="Arial" w:hAnsi="Arial" w:cs="Arial"/>
          <w:sz w:val="24"/>
          <w:szCs w:val="24"/>
        </w:rPr>
        <w:t xml:space="preserve">την </w:t>
      </w:r>
      <w:r w:rsidRPr="00E06048">
        <w:rPr>
          <w:rFonts w:ascii="Arial" w:hAnsi="Arial" w:cs="Arial"/>
          <w:sz w:val="24"/>
          <w:szCs w:val="24"/>
        </w:rPr>
        <w:t xml:space="preserve">ιδιότητα </w:t>
      </w:r>
      <w:r w:rsidR="00081781" w:rsidRPr="00E06048">
        <w:rPr>
          <w:rFonts w:ascii="Arial" w:hAnsi="Arial" w:cs="Arial"/>
          <w:sz w:val="24"/>
          <w:szCs w:val="24"/>
        </w:rPr>
        <w:t xml:space="preserve">του υπόχρεου κατά </w:t>
      </w:r>
      <w:r w:rsidRPr="00E06048">
        <w:rPr>
          <w:rFonts w:ascii="Arial" w:hAnsi="Arial" w:cs="Arial"/>
          <w:sz w:val="24"/>
          <w:szCs w:val="24"/>
        </w:rPr>
        <w:t>την περίοδο 2014 -2020</w:t>
      </w:r>
      <w:r w:rsidR="00081781" w:rsidRPr="00E06048">
        <w:rPr>
          <w:rFonts w:ascii="Arial" w:hAnsi="Arial" w:cs="Arial"/>
          <w:sz w:val="24"/>
          <w:szCs w:val="24"/>
        </w:rPr>
        <w:t>. Η υποβολή των δηλώσεων των εδαφίων α΄ και β΄ γίνεται αποκλειστικά έως την</w:t>
      </w:r>
      <w:r w:rsidR="00766CC6" w:rsidRPr="00E06048">
        <w:rPr>
          <w:rFonts w:ascii="Arial" w:hAnsi="Arial" w:cs="Arial"/>
          <w:sz w:val="24"/>
          <w:szCs w:val="24"/>
        </w:rPr>
        <w:t xml:space="preserve"> 31/08/2022</w:t>
      </w:r>
      <w:r w:rsidRPr="00E06048">
        <w:rPr>
          <w:rFonts w:ascii="Arial" w:hAnsi="Arial" w:cs="Arial"/>
          <w:sz w:val="24"/>
          <w:szCs w:val="24"/>
        </w:rPr>
        <w:t xml:space="preserve">. Ειδικά για τους υπόχρεους των περιπτώσεων ιβ΄ και κβ΄ του άρθρου 1 παράγραφος 1 του ν. 3213/2003, η υποχρέωση αυτή ισχύει μόνο εφόσον </w:t>
      </w:r>
      <w:r w:rsidRPr="00E06048">
        <w:rPr>
          <w:rFonts w:ascii="Arial" w:hAnsi="Arial" w:cs="Arial"/>
          <w:sz w:val="24"/>
          <w:szCs w:val="24"/>
        </w:rPr>
        <w:lastRenderedPageBreak/>
        <w:t>εκδοθούν οι υπουργικές αποφάσεις που προβλέπονται στο στοιχείο ix) της περίπτωσης α) του άρθρου 2 παράγραφος 1 του ν. 3213/2003.</w:t>
      </w:r>
    </w:p>
    <w:p w14:paraId="753516A9" w14:textId="77777777" w:rsidR="00026740" w:rsidRPr="00E06048" w:rsidRDefault="00026740" w:rsidP="00026740">
      <w:pPr>
        <w:jc w:val="right"/>
        <w:rPr>
          <w:rFonts w:ascii="Arial" w:hAnsi="Arial" w:cs="Arial"/>
          <w:b/>
          <w:bCs/>
          <w:sz w:val="24"/>
          <w:szCs w:val="24"/>
        </w:rPr>
      </w:pPr>
    </w:p>
    <w:p w14:paraId="05DCAB79" w14:textId="0D063B2F" w:rsidR="00780C22" w:rsidRPr="00E06048" w:rsidRDefault="007F31E7" w:rsidP="00E06048">
      <w:pPr>
        <w:jc w:val="right"/>
        <w:rPr>
          <w:rFonts w:ascii="Arial" w:hAnsi="Arial" w:cs="Arial"/>
          <w:b/>
          <w:bCs/>
          <w:sz w:val="24"/>
          <w:szCs w:val="24"/>
        </w:rPr>
      </w:pPr>
      <w:r>
        <w:rPr>
          <w:rFonts w:ascii="Arial" w:hAnsi="Arial" w:cs="Arial"/>
          <w:b/>
          <w:bCs/>
          <w:sz w:val="24"/>
          <w:szCs w:val="24"/>
        </w:rPr>
        <w:t>Αθήνα, 28</w:t>
      </w:r>
      <w:r w:rsidR="00F01B44" w:rsidRPr="00E06048">
        <w:rPr>
          <w:rFonts w:ascii="Arial" w:hAnsi="Arial" w:cs="Arial"/>
          <w:b/>
          <w:bCs/>
          <w:sz w:val="24"/>
          <w:szCs w:val="24"/>
        </w:rPr>
        <w:t xml:space="preserve"> Μαρτίου 2023</w:t>
      </w:r>
    </w:p>
    <w:p w14:paraId="22E032F4" w14:textId="77777777" w:rsidR="00780C22" w:rsidRPr="00E06048" w:rsidRDefault="00780C22" w:rsidP="00026740">
      <w:pPr>
        <w:jc w:val="center"/>
        <w:rPr>
          <w:rFonts w:ascii="Arial" w:hAnsi="Arial" w:cs="Arial"/>
          <w:b/>
          <w:bCs/>
          <w:sz w:val="24"/>
          <w:szCs w:val="24"/>
        </w:rPr>
      </w:pPr>
    </w:p>
    <w:p w14:paraId="03D72130" w14:textId="03668C21" w:rsidR="00671C60" w:rsidRPr="00E06048" w:rsidRDefault="00026740" w:rsidP="00E32FAC">
      <w:pPr>
        <w:jc w:val="center"/>
        <w:rPr>
          <w:rFonts w:ascii="Arial" w:hAnsi="Arial" w:cs="Arial"/>
          <w:b/>
          <w:bCs/>
          <w:sz w:val="24"/>
          <w:szCs w:val="24"/>
        </w:rPr>
      </w:pPr>
      <w:r w:rsidRPr="00E06048">
        <w:rPr>
          <w:rFonts w:ascii="Arial" w:hAnsi="Arial" w:cs="Arial"/>
          <w:b/>
          <w:bCs/>
          <w:sz w:val="24"/>
          <w:szCs w:val="24"/>
        </w:rPr>
        <w:t>Οι προτείνοντες</w:t>
      </w:r>
      <w:r w:rsidR="009F1EE0" w:rsidRPr="00E06048">
        <w:rPr>
          <w:rFonts w:ascii="Arial" w:hAnsi="Arial" w:cs="Arial"/>
          <w:b/>
          <w:bCs/>
          <w:sz w:val="24"/>
          <w:szCs w:val="24"/>
        </w:rPr>
        <w:t>/ου</w:t>
      </w:r>
      <w:r w:rsidR="00F4272C" w:rsidRPr="00E06048">
        <w:rPr>
          <w:rFonts w:ascii="Arial" w:hAnsi="Arial" w:cs="Arial"/>
          <w:b/>
          <w:bCs/>
          <w:sz w:val="24"/>
          <w:szCs w:val="24"/>
        </w:rPr>
        <w:t>σες</w:t>
      </w:r>
      <w:r w:rsidRPr="00E06048">
        <w:rPr>
          <w:rFonts w:ascii="Arial" w:hAnsi="Arial" w:cs="Arial"/>
          <w:b/>
          <w:bCs/>
          <w:sz w:val="24"/>
          <w:szCs w:val="24"/>
        </w:rPr>
        <w:t xml:space="preserve"> βουλευτές</w:t>
      </w:r>
    </w:p>
    <w:p w14:paraId="6012D64B" w14:textId="3A918428" w:rsidR="00C75B89" w:rsidRPr="00E06048" w:rsidRDefault="00C75B89" w:rsidP="00026740">
      <w:pPr>
        <w:jc w:val="center"/>
        <w:rPr>
          <w:rFonts w:ascii="Arial" w:hAnsi="Arial" w:cs="Arial"/>
          <w:b/>
          <w:bCs/>
          <w:sz w:val="24"/>
          <w:szCs w:val="24"/>
        </w:rPr>
      </w:pPr>
    </w:p>
    <w:p w14:paraId="0677FF14" w14:textId="23BD4A86" w:rsidR="00F01B44" w:rsidRPr="00E06048" w:rsidRDefault="00F01B44" w:rsidP="00026740">
      <w:pPr>
        <w:jc w:val="center"/>
        <w:rPr>
          <w:rFonts w:ascii="Arial" w:hAnsi="Arial" w:cs="Arial"/>
          <w:b/>
          <w:bCs/>
          <w:sz w:val="24"/>
          <w:szCs w:val="24"/>
        </w:rPr>
      </w:pPr>
      <w:r w:rsidRPr="00E06048">
        <w:rPr>
          <w:rFonts w:ascii="Arial" w:hAnsi="Arial" w:cs="Arial"/>
          <w:b/>
          <w:bCs/>
          <w:sz w:val="24"/>
          <w:szCs w:val="24"/>
        </w:rPr>
        <w:t>Τσίπρας Αλέξης</w:t>
      </w:r>
    </w:p>
    <w:p w14:paraId="2FE0AD74" w14:textId="77777777" w:rsidR="00F01B44" w:rsidRPr="00E06048" w:rsidRDefault="00F01B44" w:rsidP="00026740">
      <w:pPr>
        <w:jc w:val="center"/>
        <w:rPr>
          <w:rFonts w:ascii="Arial" w:hAnsi="Arial" w:cs="Arial"/>
          <w:b/>
          <w:bCs/>
          <w:sz w:val="24"/>
          <w:szCs w:val="24"/>
        </w:rPr>
      </w:pPr>
    </w:p>
    <w:p w14:paraId="7B87BBF5" w14:textId="66708A56" w:rsidR="00C75B89" w:rsidRPr="00E06048" w:rsidRDefault="00C75B89" w:rsidP="00026740">
      <w:pPr>
        <w:jc w:val="center"/>
        <w:rPr>
          <w:rFonts w:ascii="Arial" w:hAnsi="Arial" w:cs="Arial"/>
          <w:b/>
          <w:bCs/>
          <w:sz w:val="24"/>
          <w:szCs w:val="24"/>
        </w:rPr>
      </w:pPr>
      <w:r w:rsidRPr="00E06048">
        <w:rPr>
          <w:rFonts w:ascii="Arial" w:hAnsi="Arial" w:cs="Arial"/>
          <w:b/>
          <w:bCs/>
          <w:sz w:val="24"/>
          <w:szCs w:val="24"/>
        </w:rPr>
        <w:t>Γεροβασίλη Όλγα</w:t>
      </w:r>
    </w:p>
    <w:p w14:paraId="1BE9FEB1" w14:textId="4391234D" w:rsidR="003422C1" w:rsidRPr="00E06048" w:rsidRDefault="00C056BF" w:rsidP="00E32FAC">
      <w:pPr>
        <w:jc w:val="center"/>
        <w:rPr>
          <w:rFonts w:ascii="Arial" w:hAnsi="Arial" w:cs="Arial"/>
          <w:b/>
          <w:bCs/>
          <w:sz w:val="24"/>
          <w:szCs w:val="24"/>
        </w:rPr>
      </w:pPr>
      <w:r w:rsidRPr="00E06048">
        <w:rPr>
          <w:rFonts w:ascii="Arial" w:hAnsi="Arial" w:cs="Arial"/>
          <w:b/>
          <w:bCs/>
          <w:sz w:val="24"/>
          <w:szCs w:val="24"/>
        </w:rPr>
        <w:t xml:space="preserve"> </w:t>
      </w:r>
    </w:p>
    <w:p w14:paraId="320422E8" w14:textId="235D68B0" w:rsidR="00F01B44" w:rsidRDefault="00F01B44" w:rsidP="00E32FAC">
      <w:pPr>
        <w:jc w:val="center"/>
        <w:rPr>
          <w:rFonts w:ascii="Arial" w:hAnsi="Arial" w:cs="Arial"/>
          <w:b/>
          <w:bCs/>
          <w:sz w:val="24"/>
          <w:szCs w:val="24"/>
        </w:rPr>
      </w:pPr>
      <w:r w:rsidRPr="00E06048">
        <w:rPr>
          <w:rFonts w:ascii="Arial" w:hAnsi="Arial" w:cs="Arial"/>
          <w:b/>
          <w:bCs/>
          <w:sz w:val="24"/>
          <w:szCs w:val="24"/>
        </w:rPr>
        <w:t>Ραγκούσης Γιάννης</w:t>
      </w:r>
    </w:p>
    <w:p w14:paraId="5185E9A6" w14:textId="77777777" w:rsidR="00342808" w:rsidRDefault="00342808" w:rsidP="00E32FAC">
      <w:pPr>
        <w:jc w:val="center"/>
        <w:rPr>
          <w:rFonts w:ascii="Arial" w:hAnsi="Arial" w:cs="Arial"/>
          <w:b/>
          <w:bCs/>
          <w:sz w:val="24"/>
          <w:szCs w:val="24"/>
        </w:rPr>
      </w:pPr>
    </w:p>
    <w:p w14:paraId="6754BCFC" w14:textId="77777777" w:rsidR="00342808" w:rsidRPr="00E06048" w:rsidRDefault="00342808" w:rsidP="00E32FAC">
      <w:pPr>
        <w:jc w:val="center"/>
        <w:rPr>
          <w:rFonts w:ascii="Arial" w:hAnsi="Arial" w:cs="Arial"/>
          <w:b/>
          <w:bCs/>
          <w:sz w:val="24"/>
          <w:szCs w:val="24"/>
        </w:rPr>
      </w:pPr>
    </w:p>
    <w:p w14:paraId="5C0291A2" w14:textId="77777777" w:rsidR="00342808" w:rsidRPr="00342808" w:rsidRDefault="00342808" w:rsidP="00342808">
      <w:pPr>
        <w:jc w:val="center"/>
        <w:rPr>
          <w:rFonts w:ascii="Arial" w:hAnsi="Arial" w:cs="Arial"/>
          <w:b/>
          <w:bCs/>
          <w:sz w:val="24"/>
          <w:szCs w:val="24"/>
        </w:rPr>
      </w:pPr>
      <w:r w:rsidRPr="00342808">
        <w:rPr>
          <w:rFonts w:ascii="Arial" w:hAnsi="Arial" w:cs="Arial"/>
          <w:b/>
          <w:bCs/>
          <w:sz w:val="24"/>
          <w:szCs w:val="24"/>
        </w:rPr>
        <w:t>Αβραμάκης Ελευθέριος</w:t>
      </w:r>
    </w:p>
    <w:p w14:paraId="4D9A03C8" w14:textId="009B2D69" w:rsidR="00342808" w:rsidRPr="00342808" w:rsidRDefault="00342808" w:rsidP="00342808">
      <w:pPr>
        <w:jc w:val="center"/>
        <w:rPr>
          <w:rFonts w:ascii="Arial" w:hAnsi="Arial" w:cs="Arial"/>
          <w:b/>
          <w:bCs/>
          <w:sz w:val="24"/>
          <w:szCs w:val="24"/>
        </w:rPr>
      </w:pPr>
    </w:p>
    <w:p w14:paraId="288FEAB2" w14:textId="77777777" w:rsidR="00342808" w:rsidRPr="00342808" w:rsidRDefault="00342808" w:rsidP="00342808">
      <w:pPr>
        <w:jc w:val="center"/>
        <w:rPr>
          <w:rFonts w:ascii="Arial" w:hAnsi="Arial" w:cs="Arial"/>
          <w:b/>
          <w:bCs/>
          <w:sz w:val="24"/>
          <w:szCs w:val="24"/>
        </w:rPr>
      </w:pPr>
      <w:r w:rsidRPr="00342808">
        <w:rPr>
          <w:rFonts w:ascii="Arial" w:hAnsi="Arial" w:cs="Arial"/>
          <w:b/>
          <w:bCs/>
          <w:sz w:val="24"/>
          <w:szCs w:val="24"/>
        </w:rPr>
        <w:t>Αγαθοπούλου Ειρήνη</w:t>
      </w:r>
    </w:p>
    <w:p w14:paraId="2BDA0654" w14:textId="6F3CB594" w:rsidR="00342808" w:rsidRPr="00342808" w:rsidRDefault="00342808" w:rsidP="00342808">
      <w:pPr>
        <w:jc w:val="center"/>
        <w:rPr>
          <w:rFonts w:ascii="Arial" w:hAnsi="Arial" w:cs="Arial"/>
          <w:b/>
          <w:bCs/>
          <w:sz w:val="24"/>
          <w:szCs w:val="24"/>
        </w:rPr>
      </w:pPr>
    </w:p>
    <w:p w14:paraId="66317E49" w14:textId="77777777" w:rsidR="00342808" w:rsidRPr="00342808" w:rsidRDefault="00342808" w:rsidP="00342808">
      <w:pPr>
        <w:jc w:val="center"/>
        <w:rPr>
          <w:rFonts w:ascii="Arial" w:hAnsi="Arial" w:cs="Arial"/>
          <w:b/>
          <w:bCs/>
          <w:sz w:val="24"/>
          <w:szCs w:val="24"/>
        </w:rPr>
      </w:pPr>
      <w:r w:rsidRPr="00342808">
        <w:rPr>
          <w:rFonts w:ascii="Arial" w:hAnsi="Arial" w:cs="Arial"/>
          <w:b/>
          <w:bCs/>
          <w:sz w:val="24"/>
          <w:szCs w:val="24"/>
        </w:rPr>
        <w:t>Αθανασίου Αθανάσιος (Νάσος)</w:t>
      </w:r>
    </w:p>
    <w:p w14:paraId="13C69216" w14:textId="77777777" w:rsidR="00342808" w:rsidRPr="00342808" w:rsidRDefault="00342808" w:rsidP="00342808">
      <w:pPr>
        <w:jc w:val="center"/>
        <w:rPr>
          <w:rFonts w:ascii="Arial" w:hAnsi="Arial" w:cs="Arial"/>
          <w:b/>
          <w:bCs/>
          <w:sz w:val="24"/>
          <w:szCs w:val="24"/>
        </w:rPr>
      </w:pPr>
    </w:p>
    <w:p w14:paraId="43DF081F" w14:textId="77777777" w:rsidR="00342808" w:rsidRPr="00342808" w:rsidRDefault="00342808" w:rsidP="00342808">
      <w:pPr>
        <w:jc w:val="center"/>
        <w:rPr>
          <w:rFonts w:ascii="Arial" w:hAnsi="Arial" w:cs="Arial"/>
          <w:b/>
          <w:bCs/>
          <w:sz w:val="24"/>
          <w:szCs w:val="24"/>
        </w:rPr>
      </w:pPr>
      <w:r w:rsidRPr="00342808">
        <w:rPr>
          <w:rFonts w:ascii="Arial" w:hAnsi="Arial" w:cs="Arial"/>
          <w:b/>
          <w:bCs/>
          <w:sz w:val="24"/>
          <w:szCs w:val="24"/>
        </w:rPr>
        <w:t>Αλεξιάδης Τρύφωνας</w:t>
      </w:r>
    </w:p>
    <w:p w14:paraId="1B78874C" w14:textId="13D91C77" w:rsidR="00342808" w:rsidRPr="00342808" w:rsidRDefault="00342808" w:rsidP="00342808">
      <w:pPr>
        <w:jc w:val="center"/>
        <w:rPr>
          <w:rFonts w:ascii="Arial" w:hAnsi="Arial" w:cs="Arial"/>
          <w:b/>
          <w:bCs/>
          <w:sz w:val="24"/>
          <w:szCs w:val="24"/>
        </w:rPr>
      </w:pPr>
    </w:p>
    <w:p w14:paraId="79EB2D2C" w14:textId="77777777" w:rsidR="00342808" w:rsidRPr="00342808" w:rsidRDefault="00342808" w:rsidP="00342808">
      <w:pPr>
        <w:jc w:val="center"/>
        <w:rPr>
          <w:rFonts w:ascii="Arial" w:hAnsi="Arial" w:cs="Arial"/>
          <w:b/>
          <w:bCs/>
          <w:sz w:val="24"/>
          <w:szCs w:val="24"/>
        </w:rPr>
      </w:pPr>
      <w:r w:rsidRPr="00342808">
        <w:rPr>
          <w:rFonts w:ascii="Arial" w:hAnsi="Arial" w:cs="Arial"/>
          <w:b/>
          <w:bCs/>
          <w:sz w:val="24"/>
          <w:szCs w:val="24"/>
        </w:rPr>
        <w:t>Αμανατίδης Γιάννης</w:t>
      </w:r>
    </w:p>
    <w:p w14:paraId="4E30E486" w14:textId="77777777" w:rsidR="00342808" w:rsidRPr="00342808" w:rsidRDefault="00342808" w:rsidP="00342808">
      <w:pPr>
        <w:jc w:val="center"/>
        <w:rPr>
          <w:rFonts w:ascii="Arial" w:hAnsi="Arial" w:cs="Arial"/>
          <w:b/>
          <w:bCs/>
          <w:sz w:val="24"/>
          <w:szCs w:val="24"/>
        </w:rPr>
      </w:pPr>
    </w:p>
    <w:p w14:paraId="44BBC61E" w14:textId="77777777" w:rsidR="00342808" w:rsidRPr="00342808" w:rsidRDefault="00342808" w:rsidP="00342808">
      <w:pPr>
        <w:jc w:val="center"/>
        <w:rPr>
          <w:rFonts w:ascii="Arial" w:hAnsi="Arial" w:cs="Arial"/>
          <w:b/>
          <w:bCs/>
          <w:sz w:val="24"/>
          <w:szCs w:val="24"/>
        </w:rPr>
      </w:pPr>
      <w:r w:rsidRPr="00342808">
        <w:rPr>
          <w:rFonts w:ascii="Arial" w:hAnsi="Arial" w:cs="Arial"/>
          <w:b/>
          <w:bCs/>
          <w:sz w:val="24"/>
          <w:szCs w:val="24"/>
        </w:rPr>
        <w:t>Αναγνωστοπούλου Αθανασία (Σία)</w:t>
      </w:r>
    </w:p>
    <w:p w14:paraId="534B530D" w14:textId="624798C6" w:rsidR="00342808" w:rsidRPr="00342808" w:rsidRDefault="00342808" w:rsidP="00342808">
      <w:pPr>
        <w:rPr>
          <w:rFonts w:ascii="Arial" w:hAnsi="Arial" w:cs="Arial"/>
          <w:b/>
          <w:bCs/>
          <w:sz w:val="24"/>
          <w:szCs w:val="24"/>
        </w:rPr>
      </w:pPr>
    </w:p>
    <w:p w14:paraId="0BBDFA02" w14:textId="77777777" w:rsidR="00342808" w:rsidRPr="00342808" w:rsidRDefault="00342808" w:rsidP="00342808">
      <w:pPr>
        <w:jc w:val="center"/>
        <w:rPr>
          <w:rFonts w:ascii="Arial" w:hAnsi="Arial" w:cs="Arial"/>
          <w:b/>
          <w:bCs/>
          <w:sz w:val="24"/>
          <w:szCs w:val="24"/>
        </w:rPr>
      </w:pPr>
      <w:r w:rsidRPr="00342808">
        <w:rPr>
          <w:rFonts w:ascii="Arial" w:hAnsi="Arial" w:cs="Arial"/>
          <w:b/>
          <w:bCs/>
          <w:sz w:val="24"/>
          <w:szCs w:val="24"/>
        </w:rPr>
        <w:t>Αποστόλου Ευάγγελος</w:t>
      </w:r>
    </w:p>
    <w:p w14:paraId="127E6EDB" w14:textId="60185504" w:rsidR="00342808" w:rsidRPr="00342808" w:rsidRDefault="00342808" w:rsidP="00342808">
      <w:pPr>
        <w:rPr>
          <w:rFonts w:ascii="Arial" w:hAnsi="Arial" w:cs="Arial"/>
          <w:b/>
          <w:bCs/>
          <w:sz w:val="24"/>
          <w:szCs w:val="24"/>
        </w:rPr>
      </w:pPr>
    </w:p>
    <w:p w14:paraId="176F70FF" w14:textId="77777777" w:rsidR="00342808" w:rsidRPr="00342808" w:rsidRDefault="00342808" w:rsidP="00342808">
      <w:pPr>
        <w:jc w:val="center"/>
        <w:rPr>
          <w:rFonts w:ascii="Arial" w:hAnsi="Arial" w:cs="Arial"/>
          <w:b/>
          <w:bCs/>
          <w:sz w:val="24"/>
          <w:szCs w:val="24"/>
        </w:rPr>
      </w:pPr>
      <w:r w:rsidRPr="00342808">
        <w:rPr>
          <w:rFonts w:ascii="Arial" w:hAnsi="Arial" w:cs="Arial"/>
          <w:b/>
          <w:bCs/>
          <w:sz w:val="24"/>
          <w:szCs w:val="24"/>
        </w:rPr>
        <w:t>Αραχωβίτης Σταύρος</w:t>
      </w:r>
    </w:p>
    <w:p w14:paraId="294EAB46" w14:textId="77777777" w:rsidR="00342808" w:rsidRPr="00342808" w:rsidRDefault="00342808" w:rsidP="00342808">
      <w:pPr>
        <w:jc w:val="center"/>
        <w:rPr>
          <w:rFonts w:ascii="Arial" w:hAnsi="Arial" w:cs="Arial"/>
          <w:b/>
          <w:bCs/>
          <w:sz w:val="24"/>
          <w:szCs w:val="24"/>
        </w:rPr>
      </w:pPr>
    </w:p>
    <w:p w14:paraId="4A0D5E97" w14:textId="77777777" w:rsidR="00342808" w:rsidRPr="00342808" w:rsidRDefault="00342808" w:rsidP="00342808">
      <w:pPr>
        <w:jc w:val="center"/>
        <w:rPr>
          <w:rFonts w:ascii="Arial" w:hAnsi="Arial" w:cs="Arial"/>
          <w:b/>
          <w:bCs/>
          <w:sz w:val="24"/>
          <w:szCs w:val="24"/>
        </w:rPr>
      </w:pPr>
      <w:r w:rsidRPr="00342808">
        <w:rPr>
          <w:rFonts w:ascii="Arial" w:hAnsi="Arial" w:cs="Arial"/>
          <w:b/>
          <w:bCs/>
          <w:sz w:val="24"/>
          <w:szCs w:val="24"/>
        </w:rPr>
        <w:t>Αυγέρη Θεοδώρα (Δώρα)</w:t>
      </w:r>
    </w:p>
    <w:p w14:paraId="718272F2" w14:textId="5F0B0F20" w:rsidR="00342808" w:rsidRPr="00342808" w:rsidRDefault="00342808" w:rsidP="00342808">
      <w:pPr>
        <w:rPr>
          <w:rFonts w:ascii="Arial" w:hAnsi="Arial" w:cs="Arial"/>
          <w:b/>
          <w:bCs/>
          <w:sz w:val="24"/>
          <w:szCs w:val="24"/>
        </w:rPr>
      </w:pPr>
    </w:p>
    <w:p w14:paraId="3480A74D" w14:textId="77777777" w:rsidR="00342808" w:rsidRPr="00342808" w:rsidRDefault="00342808" w:rsidP="00342808">
      <w:pPr>
        <w:jc w:val="center"/>
        <w:rPr>
          <w:rFonts w:ascii="Arial" w:hAnsi="Arial" w:cs="Arial"/>
          <w:b/>
          <w:bCs/>
          <w:sz w:val="24"/>
          <w:szCs w:val="24"/>
        </w:rPr>
      </w:pPr>
      <w:r w:rsidRPr="00342808">
        <w:rPr>
          <w:rFonts w:ascii="Arial" w:hAnsi="Arial" w:cs="Arial"/>
          <w:b/>
          <w:bCs/>
          <w:sz w:val="24"/>
          <w:szCs w:val="24"/>
        </w:rPr>
        <w:t>Αυλωνίτης Αλέξανδρος - Χρήστος</w:t>
      </w:r>
    </w:p>
    <w:p w14:paraId="469EF257" w14:textId="77777777" w:rsidR="00342808" w:rsidRPr="00342808" w:rsidRDefault="00342808" w:rsidP="00342808">
      <w:pPr>
        <w:jc w:val="center"/>
        <w:rPr>
          <w:rFonts w:ascii="Arial" w:hAnsi="Arial" w:cs="Arial"/>
          <w:b/>
          <w:bCs/>
          <w:sz w:val="24"/>
          <w:szCs w:val="24"/>
        </w:rPr>
      </w:pPr>
    </w:p>
    <w:p w14:paraId="23518FBD" w14:textId="04DF0BEE" w:rsidR="00342808" w:rsidRPr="00342808" w:rsidRDefault="00342808" w:rsidP="00342808">
      <w:pPr>
        <w:jc w:val="center"/>
        <w:rPr>
          <w:rFonts w:ascii="Arial" w:hAnsi="Arial" w:cs="Arial"/>
          <w:b/>
          <w:bCs/>
          <w:sz w:val="24"/>
          <w:szCs w:val="24"/>
        </w:rPr>
      </w:pPr>
      <w:r>
        <w:rPr>
          <w:rFonts w:ascii="Arial" w:hAnsi="Arial" w:cs="Arial"/>
          <w:b/>
          <w:bCs/>
          <w:sz w:val="24"/>
          <w:szCs w:val="24"/>
        </w:rPr>
        <w:t xml:space="preserve">Αχτσιόγλου Ευτυχία (Έφη) </w:t>
      </w:r>
    </w:p>
    <w:p w14:paraId="0B03F89D" w14:textId="77777777" w:rsidR="00342808" w:rsidRPr="00342808" w:rsidRDefault="00342808" w:rsidP="00342808">
      <w:pPr>
        <w:jc w:val="center"/>
        <w:rPr>
          <w:rFonts w:ascii="Arial" w:hAnsi="Arial" w:cs="Arial"/>
          <w:b/>
          <w:bCs/>
          <w:sz w:val="24"/>
          <w:szCs w:val="24"/>
        </w:rPr>
      </w:pPr>
    </w:p>
    <w:p w14:paraId="0CA73FDE" w14:textId="55A225B8" w:rsidR="00342808" w:rsidRPr="00342808" w:rsidRDefault="00342808" w:rsidP="00342808">
      <w:pPr>
        <w:jc w:val="center"/>
        <w:rPr>
          <w:rFonts w:ascii="Arial" w:hAnsi="Arial" w:cs="Arial"/>
          <w:b/>
          <w:bCs/>
          <w:sz w:val="24"/>
          <w:szCs w:val="24"/>
        </w:rPr>
      </w:pPr>
      <w:r>
        <w:rPr>
          <w:rFonts w:ascii="Arial" w:hAnsi="Arial" w:cs="Arial"/>
          <w:b/>
          <w:bCs/>
          <w:sz w:val="24"/>
          <w:szCs w:val="24"/>
        </w:rPr>
        <w:t>Βαγενά Άννα</w:t>
      </w:r>
    </w:p>
    <w:p w14:paraId="0749E5C5" w14:textId="77777777" w:rsidR="00342808" w:rsidRPr="00342808" w:rsidRDefault="00342808" w:rsidP="00342808">
      <w:pPr>
        <w:jc w:val="center"/>
        <w:rPr>
          <w:rFonts w:ascii="Arial" w:hAnsi="Arial" w:cs="Arial"/>
          <w:b/>
          <w:bCs/>
          <w:sz w:val="24"/>
          <w:szCs w:val="24"/>
        </w:rPr>
      </w:pPr>
    </w:p>
    <w:p w14:paraId="390059EF" w14:textId="77777777" w:rsidR="00342808" w:rsidRPr="00342808" w:rsidRDefault="00342808" w:rsidP="00342808">
      <w:pPr>
        <w:jc w:val="center"/>
        <w:rPr>
          <w:rFonts w:ascii="Arial" w:hAnsi="Arial" w:cs="Arial"/>
          <w:b/>
          <w:bCs/>
          <w:sz w:val="24"/>
          <w:szCs w:val="24"/>
        </w:rPr>
      </w:pPr>
      <w:r w:rsidRPr="00342808">
        <w:rPr>
          <w:rFonts w:ascii="Arial" w:hAnsi="Arial" w:cs="Arial"/>
          <w:b/>
          <w:bCs/>
          <w:sz w:val="24"/>
          <w:szCs w:val="24"/>
        </w:rPr>
        <w:t>Βαρδάκης Σωκράτης</w:t>
      </w:r>
    </w:p>
    <w:p w14:paraId="5D86F579" w14:textId="77777777" w:rsidR="00342808" w:rsidRPr="00342808" w:rsidRDefault="00342808" w:rsidP="00342808">
      <w:pPr>
        <w:jc w:val="center"/>
        <w:rPr>
          <w:rFonts w:ascii="Arial" w:hAnsi="Arial" w:cs="Arial"/>
          <w:b/>
          <w:bCs/>
          <w:sz w:val="24"/>
          <w:szCs w:val="24"/>
        </w:rPr>
      </w:pPr>
    </w:p>
    <w:p w14:paraId="1D840005" w14:textId="77777777" w:rsidR="00342808" w:rsidRPr="00342808" w:rsidRDefault="00342808" w:rsidP="00342808">
      <w:pPr>
        <w:jc w:val="center"/>
        <w:rPr>
          <w:rFonts w:ascii="Arial" w:hAnsi="Arial" w:cs="Arial"/>
          <w:b/>
          <w:bCs/>
          <w:sz w:val="24"/>
          <w:szCs w:val="24"/>
        </w:rPr>
      </w:pPr>
      <w:r w:rsidRPr="00342808">
        <w:rPr>
          <w:rFonts w:ascii="Arial" w:hAnsi="Arial" w:cs="Arial"/>
          <w:b/>
          <w:bCs/>
          <w:sz w:val="24"/>
          <w:szCs w:val="24"/>
        </w:rPr>
        <w:t>Βαρεμένος Γιώργος</w:t>
      </w:r>
    </w:p>
    <w:p w14:paraId="0136044F" w14:textId="580F2B19" w:rsidR="00342808" w:rsidRPr="00342808" w:rsidRDefault="00342808" w:rsidP="00342808">
      <w:pPr>
        <w:rPr>
          <w:rFonts w:ascii="Arial" w:hAnsi="Arial" w:cs="Arial"/>
          <w:b/>
          <w:bCs/>
          <w:sz w:val="24"/>
          <w:szCs w:val="24"/>
        </w:rPr>
      </w:pPr>
    </w:p>
    <w:p w14:paraId="104FF21D" w14:textId="77777777" w:rsidR="00342808" w:rsidRPr="00342808" w:rsidRDefault="00342808" w:rsidP="00342808">
      <w:pPr>
        <w:jc w:val="center"/>
        <w:rPr>
          <w:rFonts w:ascii="Arial" w:hAnsi="Arial" w:cs="Arial"/>
          <w:b/>
          <w:bCs/>
          <w:sz w:val="24"/>
          <w:szCs w:val="24"/>
        </w:rPr>
      </w:pPr>
      <w:r w:rsidRPr="00342808">
        <w:rPr>
          <w:rFonts w:ascii="Arial" w:hAnsi="Arial" w:cs="Arial"/>
          <w:b/>
          <w:bCs/>
          <w:sz w:val="24"/>
          <w:szCs w:val="24"/>
        </w:rPr>
        <w:t>Βασιλικός Βασίλης</w:t>
      </w:r>
    </w:p>
    <w:p w14:paraId="5D94CA4F" w14:textId="23C00BBB" w:rsidR="00342808" w:rsidRPr="00342808" w:rsidRDefault="00342808" w:rsidP="00342808">
      <w:pPr>
        <w:rPr>
          <w:rFonts w:ascii="Arial" w:hAnsi="Arial" w:cs="Arial"/>
          <w:b/>
          <w:bCs/>
          <w:sz w:val="24"/>
          <w:szCs w:val="24"/>
        </w:rPr>
      </w:pPr>
    </w:p>
    <w:p w14:paraId="302225F2" w14:textId="77777777" w:rsidR="00342808" w:rsidRPr="00342808" w:rsidRDefault="00342808" w:rsidP="00342808">
      <w:pPr>
        <w:jc w:val="center"/>
        <w:rPr>
          <w:rFonts w:ascii="Arial" w:hAnsi="Arial" w:cs="Arial"/>
          <w:b/>
          <w:bCs/>
          <w:sz w:val="24"/>
          <w:szCs w:val="24"/>
        </w:rPr>
      </w:pPr>
      <w:r w:rsidRPr="00342808">
        <w:rPr>
          <w:rFonts w:ascii="Arial" w:hAnsi="Arial" w:cs="Arial"/>
          <w:b/>
          <w:bCs/>
          <w:sz w:val="24"/>
          <w:szCs w:val="24"/>
        </w:rPr>
        <w:t>Βερναρδάκης Χριστόφορος</w:t>
      </w:r>
    </w:p>
    <w:p w14:paraId="29168850" w14:textId="77777777" w:rsidR="00342808" w:rsidRPr="00342808" w:rsidRDefault="00342808" w:rsidP="00342808">
      <w:pPr>
        <w:jc w:val="center"/>
        <w:rPr>
          <w:rFonts w:ascii="Arial" w:hAnsi="Arial" w:cs="Arial"/>
          <w:b/>
          <w:bCs/>
          <w:sz w:val="24"/>
          <w:szCs w:val="24"/>
        </w:rPr>
      </w:pPr>
    </w:p>
    <w:p w14:paraId="60781EE8" w14:textId="77777777" w:rsidR="00342808" w:rsidRPr="00342808" w:rsidRDefault="00342808" w:rsidP="00342808">
      <w:pPr>
        <w:jc w:val="center"/>
        <w:rPr>
          <w:rFonts w:ascii="Arial" w:hAnsi="Arial" w:cs="Arial"/>
          <w:b/>
          <w:bCs/>
          <w:sz w:val="24"/>
          <w:szCs w:val="24"/>
        </w:rPr>
      </w:pPr>
      <w:r w:rsidRPr="00342808">
        <w:rPr>
          <w:rFonts w:ascii="Arial" w:hAnsi="Arial" w:cs="Arial"/>
          <w:b/>
          <w:bCs/>
          <w:sz w:val="24"/>
          <w:szCs w:val="24"/>
        </w:rPr>
        <w:t>Βέττα Καλλιόπη</w:t>
      </w:r>
    </w:p>
    <w:p w14:paraId="5C94DBEE" w14:textId="27FA20FD" w:rsidR="00342808" w:rsidRPr="00342808" w:rsidRDefault="00342808" w:rsidP="00342808">
      <w:pPr>
        <w:rPr>
          <w:rFonts w:ascii="Arial" w:hAnsi="Arial" w:cs="Arial"/>
          <w:b/>
          <w:bCs/>
          <w:sz w:val="24"/>
          <w:szCs w:val="24"/>
        </w:rPr>
      </w:pPr>
    </w:p>
    <w:p w14:paraId="2DED1F78" w14:textId="1524E1BB" w:rsidR="00342808" w:rsidRPr="00342808" w:rsidRDefault="00342808" w:rsidP="00342808">
      <w:pPr>
        <w:jc w:val="center"/>
        <w:rPr>
          <w:rFonts w:ascii="Arial" w:hAnsi="Arial" w:cs="Arial"/>
          <w:b/>
          <w:bCs/>
          <w:sz w:val="24"/>
          <w:szCs w:val="24"/>
        </w:rPr>
      </w:pPr>
      <w:r>
        <w:rPr>
          <w:rFonts w:ascii="Arial" w:hAnsi="Arial" w:cs="Arial"/>
          <w:b/>
          <w:bCs/>
          <w:sz w:val="24"/>
          <w:szCs w:val="24"/>
        </w:rPr>
        <w:t>Βίτσας Δημήτρης</w:t>
      </w:r>
    </w:p>
    <w:p w14:paraId="7CDD0F96" w14:textId="77777777" w:rsidR="00342808" w:rsidRPr="00342808" w:rsidRDefault="00342808" w:rsidP="00342808">
      <w:pPr>
        <w:jc w:val="center"/>
        <w:rPr>
          <w:rFonts w:ascii="Arial" w:hAnsi="Arial" w:cs="Arial"/>
          <w:b/>
          <w:bCs/>
          <w:sz w:val="24"/>
          <w:szCs w:val="24"/>
        </w:rPr>
      </w:pPr>
    </w:p>
    <w:p w14:paraId="2BD2DFEE" w14:textId="3C502B90" w:rsidR="00342808" w:rsidRPr="00342808" w:rsidRDefault="00342808" w:rsidP="00342808">
      <w:pPr>
        <w:jc w:val="center"/>
        <w:rPr>
          <w:rFonts w:ascii="Arial" w:hAnsi="Arial" w:cs="Arial"/>
          <w:b/>
          <w:bCs/>
          <w:sz w:val="24"/>
          <w:szCs w:val="24"/>
        </w:rPr>
      </w:pPr>
      <w:r>
        <w:rPr>
          <w:rFonts w:ascii="Arial" w:hAnsi="Arial" w:cs="Arial"/>
          <w:b/>
          <w:bCs/>
          <w:sz w:val="24"/>
          <w:szCs w:val="24"/>
        </w:rPr>
        <w:t>Βούτσης Νίκος</w:t>
      </w:r>
    </w:p>
    <w:p w14:paraId="53E575D7" w14:textId="77777777" w:rsidR="00342808" w:rsidRPr="00342808" w:rsidRDefault="00342808" w:rsidP="00342808">
      <w:pPr>
        <w:jc w:val="center"/>
        <w:rPr>
          <w:rFonts w:ascii="Arial" w:hAnsi="Arial" w:cs="Arial"/>
          <w:b/>
          <w:bCs/>
          <w:sz w:val="24"/>
          <w:szCs w:val="24"/>
        </w:rPr>
      </w:pPr>
    </w:p>
    <w:p w14:paraId="24E6A4C8" w14:textId="77777777" w:rsidR="00342808" w:rsidRPr="00342808" w:rsidRDefault="00342808" w:rsidP="00342808">
      <w:pPr>
        <w:jc w:val="center"/>
        <w:rPr>
          <w:rFonts w:ascii="Arial" w:hAnsi="Arial" w:cs="Arial"/>
          <w:b/>
          <w:bCs/>
          <w:sz w:val="24"/>
          <w:szCs w:val="24"/>
        </w:rPr>
      </w:pPr>
      <w:r w:rsidRPr="00342808">
        <w:rPr>
          <w:rFonts w:ascii="Arial" w:hAnsi="Arial" w:cs="Arial"/>
          <w:b/>
          <w:bCs/>
          <w:sz w:val="24"/>
          <w:szCs w:val="24"/>
        </w:rPr>
        <w:t>Γάκης Δημήτριος</w:t>
      </w:r>
    </w:p>
    <w:p w14:paraId="37E3BA96" w14:textId="1B1CBF8C" w:rsidR="00342808" w:rsidRPr="00342808" w:rsidRDefault="00342808" w:rsidP="00342808">
      <w:pPr>
        <w:rPr>
          <w:rFonts w:ascii="Arial" w:hAnsi="Arial" w:cs="Arial"/>
          <w:b/>
          <w:bCs/>
          <w:sz w:val="24"/>
          <w:szCs w:val="24"/>
        </w:rPr>
      </w:pPr>
    </w:p>
    <w:p w14:paraId="7C4FAA84" w14:textId="2DEDC8EE" w:rsidR="00342808" w:rsidRPr="00342808" w:rsidRDefault="00342808" w:rsidP="00342808">
      <w:pPr>
        <w:jc w:val="center"/>
        <w:rPr>
          <w:rFonts w:ascii="Arial" w:hAnsi="Arial" w:cs="Arial"/>
          <w:b/>
          <w:bCs/>
          <w:sz w:val="24"/>
          <w:szCs w:val="24"/>
        </w:rPr>
      </w:pPr>
      <w:r w:rsidRPr="00342808">
        <w:rPr>
          <w:rFonts w:ascii="Arial" w:hAnsi="Arial" w:cs="Arial"/>
          <w:b/>
          <w:bCs/>
          <w:sz w:val="24"/>
          <w:szCs w:val="24"/>
        </w:rPr>
        <w:t xml:space="preserve">Γιαννούλης Χρήστος </w:t>
      </w:r>
    </w:p>
    <w:p w14:paraId="174D7A6C" w14:textId="77777777" w:rsidR="00342808" w:rsidRPr="00342808" w:rsidRDefault="00342808" w:rsidP="00342808">
      <w:pPr>
        <w:jc w:val="center"/>
        <w:rPr>
          <w:rFonts w:ascii="Arial" w:hAnsi="Arial" w:cs="Arial"/>
          <w:b/>
          <w:bCs/>
          <w:sz w:val="24"/>
          <w:szCs w:val="24"/>
        </w:rPr>
      </w:pPr>
    </w:p>
    <w:p w14:paraId="125E4D71" w14:textId="77777777" w:rsidR="00342808" w:rsidRPr="00342808" w:rsidRDefault="00342808" w:rsidP="00342808">
      <w:pPr>
        <w:jc w:val="center"/>
        <w:rPr>
          <w:rFonts w:ascii="Arial" w:hAnsi="Arial" w:cs="Arial"/>
          <w:b/>
          <w:bCs/>
          <w:sz w:val="24"/>
          <w:szCs w:val="24"/>
        </w:rPr>
      </w:pPr>
      <w:r w:rsidRPr="00342808">
        <w:rPr>
          <w:rFonts w:ascii="Arial" w:hAnsi="Arial" w:cs="Arial"/>
          <w:b/>
          <w:bCs/>
          <w:sz w:val="24"/>
          <w:szCs w:val="24"/>
        </w:rPr>
        <w:t>Γκαρά Αναστασία (Νατάσα)</w:t>
      </w:r>
    </w:p>
    <w:p w14:paraId="5744CDB1" w14:textId="11C3FEC9" w:rsidR="00342808" w:rsidRPr="00342808" w:rsidRDefault="00342808" w:rsidP="00342808">
      <w:pPr>
        <w:rPr>
          <w:rFonts w:ascii="Arial" w:hAnsi="Arial" w:cs="Arial"/>
          <w:b/>
          <w:bCs/>
          <w:sz w:val="24"/>
          <w:szCs w:val="24"/>
        </w:rPr>
      </w:pPr>
    </w:p>
    <w:p w14:paraId="1388310E" w14:textId="79F2E76A" w:rsidR="00342808" w:rsidRPr="00342808" w:rsidRDefault="00342808" w:rsidP="00342808">
      <w:pPr>
        <w:jc w:val="center"/>
        <w:rPr>
          <w:rFonts w:ascii="Arial" w:hAnsi="Arial" w:cs="Arial"/>
          <w:b/>
          <w:bCs/>
          <w:sz w:val="24"/>
          <w:szCs w:val="24"/>
        </w:rPr>
      </w:pPr>
      <w:r>
        <w:rPr>
          <w:rFonts w:ascii="Arial" w:hAnsi="Arial" w:cs="Arial"/>
          <w:b/>
          <w:bCs/>
          <w:sz w:val="24"/>
          <w:szCs w:val="24"/>
        </w:rPr>
        <w:t>Γκιόλας Γιάννης</w:t>
      </w:r>
    </w:p>
    <w:p w14:paraId="6ACEA89F" w14:textId="77777777" w:rsidR="00342808" w:rsidRPr="00342808" w:rsidRDefault="00342808" w:rsidP="00342808">
      <w:pPr>
        <w:jc w:val="center"/>
        <w:rPr>
          <w:rFonts w:ascii="Arial" w:hAnsi="Arial" w:cs="Arial"/>
          <w:b/>
          <w:bCs/>
          <w:sz w:val="24"/>
          <w:szCs w:val="24"/>
        </w:rPr>
      </w:pPr>
    </w:p>
    <w:p w14:paraId="1527C0FE" w14:textId="77777777" w:rsidR="00342808" w:rsidRPr="00342808" w:rsidRDefault="00342808" w:rsidP="00342808">
      <w:pPr>
        <w:jc w:val="center"/>
        <w:rPr>
          <w:rFonts w:ascii="Arial" w:hAnsi="Arial" w:cs="Arial"/>
          <w:b/>
          <w:bCs/>
          <w:sz w:val="24"/>
          <w:szCs w:val="24"/>
        </w:rPr>
      </w:pPr>
      <w:r w:rsidRPr="00342808">
        <w:rPr>
          <w:rFonts w:ascii="Arial" w:hAnsi="Arial" w:cs="Arial"/>
          <w:b/>
          <w:bCs/>
          <w:sz w:val="24"/>
          <w:szCs w:val="24"/>
        </w:rPr>
        <w:t>Δραγασάκης Γιάννης</w:t>
      </w:r>
    </w:p>
    <w:p w14:paraId="0F582053" w14:textId="1EE336B4" w:rsidR="00342808" w:rsidRPr="00342808" w:rsidRDefault="00342808" w:rsidP="00342808">
      <w:pPr>
        <w:rPr>
          <w:rFonts w:ascii="Arial" w:hAnsi="Arial" w:cs="Arial"/>
          <w:b/>
          <w:bCs/>
          <w:sz w:val="24"/>
          <w:szCs w:val="24"/>
        </w:rPr>
      </w:pPr>
    </w:p>
    <w:p w14:paraId="42DCB7B7" w14:textId="77777777" w:rsidR="00342808" w:rsidRPr="00342808" w:rsidRDefault="00342808" w:rsidP="00342808">
      <w:pPr>
        <w:jc w:val="center"/>
        <w:rPr>
          <w:rFonts w:ascii="Arial" w:hAnsi="Arial" w:cs="Arial"/>
          <w:b/>
          <w:bCs/>
          <w:sz w:val="24"/>
          <w:szCs w:val="24"/>
        </w:rPr>
      </w:pPr>
      <w:r w:rsidRPr="00342808">
        <w:rPr>
          <w:rFonts w:ascii="Arial" w:hAnsi="Arial" w:cs="Arial"/>
          <w:b/>
          <w:bCs/>
          <w:sz w:val="24"/>
          <w:szCs w:val="24"/>
        </w:rPr>
        <w:t xml:space="preserve">Δρίτσας Θεόδωρος </w:t>
      </w:r>
    </w:p>
    <w:p w14:paraId="2880BDBA" w14:textId="77777777" w:rsidR="00342808" w:rsidRPr="00342808" w:rsidRDefault="00342808" w:rsidP="00342808">
      <w:pPr>
        <w:jc w:val="center"/>
        <w:rPr>
          <w:rFonts w:ascii="Arial" w:hAnsi="Arial" w:cs="Arial"/>
          <w:b/>
          <w:bCs/>
          <w:sz w:val="24"/>
          <w:szCs w:val="24"/>
        </w:rPr>
      </w:pPr>
    </w:p>
    <w:p w14:paraId="5AA00581" w14:textId="4FDF1645" w:rsidR="00342808" w:rsidRPr="00342808" w:rsidRDefault="00342808" w:rsidP="00342808">
      <w:pPr>
        <w:jc w:val="center"/>
        <w:rPr>
          <w:rFonts w:ascii="Arial" w:hAnsi="Arial" w:cs="Arial"/>
          <w:b/>
          <w:bCs/>
          <w:sz w:val="24"/>
          <w:szCs w:val="24"/>
        </w:rPr>
      </w:pPr>
      <w:r>
        <w:rPr>
          <w:rFonts w:ascii="Arial" w:hAnsi="Arial" w:cs="Arial"/>
          <w:b/>
          <w:bCs/>
          <w:sz w:val="24"/>
          <w:szCs w:val="24"/>
        </w:rPr>
        <w:t>Ελευθεριάδου Σουλτάνα</w:t>
      </w:r>
    </w:p>
    <w:p w14:paraId="4800088B" w14:textId="77777777" w:rsidR="00342808" w:rsidRPr="00342808" w:rsidRDefault="00342808" w:rsidP="00342808">
      <w:pPr>
        <w:jc w:val="center"/>
        <w:rPr>
          <w:rFonts w:ascii="Arial" w:hAnsi="Arial" w:cs="Arial"/>
          <w:b/>
          <w:bCs/>
          <w:sz w:val="24"/>
          <w:szCs w:val="24"/>
        </w:rPr>
      </w:pPr>
    </w:p>
    <w:p w14:paraId="7D5D044C" w14:textId="3C98A879" w:rsidR="00342808" w:rsidRPr="00342808" w:rsidRDefault="00342808" w:rsidP="00342808">
      <w:pPr>
        <w:jc w:val="center"/>
        <w:rPr>
          <w:rFonts w:ascii="Arial" w:hAnsi="Arial" w:cs="Arial"/>
          <w:b/>
          <w:bCs/>
          <w:sz w:val="24"/>
          <w:szCs w:val="24"/>
        </w:rPr>
      </w:pPr>
      <w:r>
        <w:rPr>
          <w:rFonts w:ascii="Arial" w:hAnsi="Arial" w:cs="Arial"/>
          <w:b/>
          <w:bCs/>
          <w:sz w:val="24"/>
          <w:szCs w:val="24"/>
        </w:rPr>
        <w:t>Ζαχαριάδης Κώστας</w:t>
      </w:r>
    </w:p>
    <w:p w14:paraId="747AD20A" w14:textId="77777777" w:rsidR="00342808" w:rsidRPr="00342808" w:rsidRDefault="00342808" w:rsidP="00342808">
      <w:pPr>
        <w:jc w:val="center"/>
        <w:rPr>
          <w:rFonts w:ascii="Arial" w:hAnsi="Arial" w:cs="Arial"/>
          <w:b/>
          <w:bCs/>
          <w:sz w:val="24"/>
          <w:szCs w:val="24"/>
        </w:rPr>
      </w:pPr>
    </w:p>
    <w:p w14:paraId="26D8C258" w14:textId="77777777" w:rsidR="00342808" w:rsidRPr="00342808" w:rsidRDefault="00342808" w:rsidP="00342808">
      <w:pPr>
        <w:jc w:val="center"/>
        <w:rPr>
          <w:rFonts w:ascii="Arial" w:hAnsi="Arial" w:cs="Arial"/>
          <w:b/>
          <w:bCs/>
          <w:sz w:val="24"/>
          <w:szCs w:val="24"/>
        </w:rPr>
      </w:pPr>
      <w:r w:rsidRPr="00342808">
        <w:rPr>
          <w:rFonts w:ascii="Arial" w:hAnsi="Arial" w:cs="Arial"/>
          <w:b/>
          <w:bCs/>
          <w:sz w:val="24"/>
          <w:szCs w:val="24"/>
        </w:rPr>
        <w:t>Ζεϊμπέκ Χουσεΐν</w:t>
      </w:r>
    </w:p>
    <w:p w14:paraId="143986B4" w14:textId="66FEB9A5" w:rsidR="00342808" w:rsidRPr="00342808" w:rsidRDefault="00342808" w:rsidP="00342808">
      <w:pPr>
        <w:rPr>
          <w:rFonts w:ascii="Arial" w:hAnsi="Arial" w:cs="Arial"/>
          <w:b/>
          <w:bCs/>
          <w:sz w:val="24"/>
          <w:szCs w:val="24"/>
        </w:rPr>
      </w:pPr>
    </w:p>
    <w:p w14:paraId="7DF17264" w14:textId="77777777" w:rsidR="00342808" w:rsidRPr="00342808" w:rsidRDefault="00342808" w:rsidP="00342808">
      <w:pPr>
        <w:jc w:val="center"/>
        <w:rPr>
          <w:rFonts w:ascii="Arial" w:hAnsi="Arial" w:cs="Arial"/>
          <w:b/>
          <w:bCs/>
          <w:sz w:val="24"/>
          <w:szCs w:val="24"/>
        </w:rPr>
      </w:pPr>
      <w:r w:rsidRPr="00342808">
        <w:rPr>
          <w:rFonts w:ascii="Arial" w:hAnsi="Arial" w:cs="Arial"/>
          <w:b/>
          <w:bCs/>
          <w:sz w:val="24"/>
          <w:szCs w:val="24"/>
        </w:rPr>
        <w:t>Ζουράρις Κωνσταντίνος</w:t>
      </w:r>
    </w:p>
    <w:p w14:paraId="4C6AACD9" w14:textId="410567B0" w:rsidR="00342808" w:rsidRPr="00342808" w:rsidRDefault="00342808" w:rsidP="00342808">
      <w:pPr>
        <w:rPr>
          <w:rFonts w:ascii="Arial" w:hAnsi="Arial" w:cs="Arial"/>
          <w:b/>
          <w:bCs/>
          <w:sz w:val="24"/>
          <w:szCs w:val="24"/>
        </w:rPr>
      </w:pPr>
    </w:p>
    <w:p w14:paraId="3375D19B" w14:textId="77777777" w:rsidR="00342808" w:rsidRPr="00342808" w:rsidRDefault="00342808" w:rsidP="00342808">
      <w:pPr>
        <w:jc w:val="center"/>
        <w:rPr>
          <w:rFonts w:ascii="Arial" w:hAnsi="Arial" w:cs="Arial"/>
          <w:b/>
          <w:bCs/>
          <w:sz w:val="24"/>
          <w:szCs w:val="24"/>
        </w:rPr>
      </w:pPr>
      <w:r w:rsidRPr="00342808">
        <w:rPr>
          <w:rFonts w:ascii="Arial" w:hAnsi="Arial" w:cs="Arial"/>
          <w:b/>
          <w:bCs/>
          <w:sz w:val="24"/>
          <w:szCs w:val="24"/>
        </w:rPr>
        <w:t>Ηγουμενίδης Νίκος</w:t>
      </w:r>
    </w:p>
    <w:p w14:paraId="22DA2D27" w14:textId="7A6F59FF" w:rsidR="00342808" w:rsidRPr="00342808" w:rsidRDefault="00342808" w:rsidP="00342808">
      <w:pPr>
        <w:rPr>
          <w:rFonts w:ascii="Arial" w:hAnsi="Arial" w:cs="Arial"/>
          <w:b/>
          <w:bCs/>
          <w:sz w:val="24"/>
          <w:szCs w:val="24"/>
        </w:rPr>
      </w:pPr>
    </w:p>
    <w:p w14:paraId="38013D79" w14:textId="3882E4E0" w:rsidR="00342808" w:rsidRPr="00342808" w:rsidRDefault="00342808" w:rsidP="00342808">
      <w:pPr>
        <w:jc w:val="center"/>
        <w:rPr>
          <w:rFonts w:ascii="Arial" w:hAnsi="Arial" w:cs="Arial"/>
          <w:b/>
          <w:bCs/>
          <w:sz w:val="24"/>
          <w:szCs w:val="24"/>
        </w:rPr>
      </w:pPr>
      <w:r>
        <w:rPr>
          <w:rFonts w:ascii="Arial" w:hAnsi="Arial" w:cs="Arial"/>
          <w:b/>
          <w:bCs/>
          <w:sz w:val="24"/>
          <w:szCs w:val="24"/>
        </w:rPr>
        <w:t>Θραψανιώτης Εμμανουήλ</w:t>
      </w:r>
    </w:p>
    <w:p w14:paraId="22A01690" w14:textId="77777777" w:rsidR="00342808" w:rsidRPr="00342808" w:rsidRDefault="00342808" w:rsidP="00342808">
      <w:pPr>
        <w:jc w:val="center"/>
        <w:rPr>
          <w:rFonts w:ascii="Arial" w:hAnsi="Arial" w:cs="Arial"/>
          <w:b/>
          <w:bCs/>
          <w:sz w:val="24"/>
          <w:szCs w:val="24"/>
        </w:rPr>
      </w:pPr>
    </w:p>
    <w:p w14:paraId="118DCD23" w14:textId="5F7D296A" w:rsidR="00342808" w:rsidRPr="00342808" w:rsidRDefault="00342808" w:rsidP="00342808">
      <w:pPr>
        <w:jc w:val="center"/>
        <w:rPr>
          <w:rFonts w:ascii="Arial" w:hAnsi="Arial" w:cs="Arial"/>
          <w:b/>
          <w:bCs/>
          <w:sz w:val="24"/>
          <w:szCs w:val="24"/>
        </w:rPr>
      </w:pPr>
      <w:r w:rsidRPr="00342808">
        <w:rPr>
          <w:rFonts w:ascii="Arial" w:hAnsi="Arial" w:cs="Arial"/>
          <w:b/>
          <w:bCs/>
          <w:sz w:val="24"/>
          <w:szCs w:val="24"/>
        </w:rPr>
        <w:t>Καλα</w:t>
      </w:r>
      <w:r>
        <w:rPr>
          <w:rFonts w:ascii="Arial" w:hAnsi="Arial" w:cs="Arial"/>
          <w:b/>
          <w:bCs/>
          <w:sz w:val="24"/>
          <w:szCs w:val="24"/>
        </w:rPr>
        <w:t>ματιανός Διονύσιος - Χαράλαμπος</w:t>
      </w:r>
    </w:p>
    <w:p w14:paraId="08037503" w14:textId="77777777" w:rsidR="00342808" w:rsidRPr="00342808" w:rsidRDefault="00342808" w:rsidP="00342808">
      <w:pPr>
        <w:jc w:val="center"/>
        <w:rPr>
          <w:rFonts w:ascii="Arial" w:hAnsi="Arial" w:cs="Arial"/>
          <w:b/>
          <w:bCs/>
          <w:sz w:val="24"/>
          <w:szCs w:val="24"/>
        </w:rPr>
      </w:pPr>
    </w:p>
    <w:p w14:paraId="07AC9789" w14:textId="77777777" w:rsidR="00342808" w:rsidRPr="00342808" w:rsidRDefault="00342808" w:rsidP="00342808">
      <w:pPr>
        <w:jc w:val="center"/>
        <w:rPr>
          <w:rFonts w:ascii="Arial" w:hAnsi="Arial" w:cs="Arial"/>
          <w:b/>
          <w:bCs/>
          <w:sz w:val="24"/>
          <w:szCs w:val="24"/>
        </w:rPr>
      </w:pPr>
      <w:r w:rsidRPr="00342808">
        <w:rPr>
          <w:rFonts w:ascii="Arial" w:hAnsi="Arial" w:cs="Arial"/>
          <w:b/>
          <w:bCs/>
          <w:sz w:val="24"/>
          <w:szCs w:val="24"/>
        </w:rPr>
        <w:t>Κασιμάτη Νίνα</w:t>
      </w:r>
    </w:p>
    <w:p w14:paraId="033E1307" w14:textId="77777777" w:rsidR="00342808" w:rsidRPr="00342808" w:rsidRDefault="00342808" w:rsidP="00342808">
      <w:pPr>
        <w:jc w:val="center"/>
        <w:rPr>
          <w:rFonts w:ascii="Arial" w:hAnsi="Arial" w:cs="Arial"/>
          <w:b/>
          <w:bCs/>
          <w:sz w:val="24"/>
          <w:szCs w:val="24"/>
        </w:rPr>
      </w:pPr>
    </w:p>
    <w:p w14:paraId="23E08131" w14:textId="0E148A2D" w:rsidR="00342808" w:rsidRPr="00342808" w:rsidRDefault="00342808" w:rsidP="00342808">
      <w:pPr>
        <w:jc w:val="center"/>
        <w:rPr>
          <w:rFonts w:ascii="Arial" w:hAnsi="Arial" w:cs="Arial"/>
          <w:b/>
          <w:bCs/>
          <w:sz w:val="24"/>
          <w:szCs w:val="24"/>
        </w:rPr>
      </w:pPr>
      <w:r>
        <w:rPr>
          <w:rFonts w:ascii="Arial" w:hAnsi="Arial" w:cs="Arial"/>
          <w:b/>
          <w:bCs/>
          <w:sz w:val="24"/>
          <w:szCs w:val="24"/>
        </w:rPr>
        <w:t>Κατρούγκαλος Γιώργος</w:t>
      </w:r>
    </w:p>
    <w:p w14:paraId="76C8FC6E" w14:textId="77777777" w:rsidR="00342808" w:rsidRPr="00342808" w:rsidRDefault="00342808" w:rsidP="00342808">
      <w:pPr>
        <w:jc w:val="center"/>
        <w:rPr>
          <w:rFonts w:ascii="Arial" w:hAnsi="Arial" w:cs="Arial"/>
          <w:b/>
          <w:bCs/>
          <w:sz w:val="24"/>
          <w:szCs w:val="24"/>
        </w:rPr>
      </w:pPr>
      <w:r w:rsidRPr="00342808">
        <w:rPr>
          <w:rFonts w:ascii="Arial" w:hAnsi="Arial" w:cs="Arial"/>
          <w:b/>
          <w:bCs/>
          <w:sz w:val="24"/>
          <w:szCs w:val="24"/>
        </w:rPr>
        <w:t xml:space="preserve"> </w:t>
      </w:r>
    </w:p>
    <w:p w14:paraId="1788FAAE" w14:textId="77777777" w:rsidR="00342808" w:rsidRPr="00342808" w:rsidRDefault="00342808" w:rsidP="00342808">
      <w:pPr>
        <w:jc w:val="center"/>
        <w:rPr>
          <w:rFonts w:ascii="Arial" w:hAnsi="Arial" w:cs="Arial"/>
          <w:b/>
          <w:bCs/>
          <w:sz w:val="24"/>
          <w:szCs w:val="24"/>
        </w:rPr>
      </w:pPr>
      <w:r w:rsidRPr="00342808">
        <w:rPr>
          <w:rFonts w:ascii="Arial" w:hAnsi="Arial" w:cs="Arial"/>
          <w:b/>
          <w:bCs/>
          <w:sz w:val="24"/>
          <w:szCs w:val="24"/>
        </w:rPr>
        <w:t>Κάτσης Μάριος</w:t>
      </w:r>
    </w:p>
    <w:p w14:paraId="7D059C48" w14:textId="77777777" w:rsidR="00342808" w:rsidRPr="00342808" w:rsidRDefault="00342808" w:rsidP="00342808">
      <w:pPr>
        <w:jc w:val="center"/>
        <w:rPr>
          <w:rFonts w:ascii="Arial" w:hAnsi="Arial" w:cs="Arial"/>
          <w:b/>
          <w:bCs/>
          <w:sz w:val="24"/>
          <w:szCs w:val="24"/>
        </w:rPr>
      </w:pPr>
    </w:p>
    <w:p w14:paraId="5B496366" w14:textId="77777777" w:rsidR="00342808" w:rsidRPr="00342808" w:rsidRDefault="00342808" w:rsidP="00342808">
      <w:pPr>
        <w:jc w:val="center"/>
        <w:rPr>
          <w:rFonts w:ascii="Arial" w:hAnsi="Arial" w:cs="Arial"/>
          <w:b/>
          <w:bCs/>
          <w:sz w:val="24"/>
          <w:szCs w:val="24"/>
        </w:rPr>
      </w:pPr>
    </w:p>
    <w:p w14:paraId="297739F7" w14:textId="77777777" w:rsidR="00342808" w:rsidRPr="00342808" w:rsidRDefault="00342808" w:rsidP="00342808">
      <w:pPr>
        <w:jc w:val="center"/>
        <w:rPr>
          <w:rFonts w:ascii="Arial" w:hAnsi="Arial" w:cs="Arial"/>
          <w:b/>
          <w:bCs/>
          <w:sz w:val="24"/>
          <w:szCs w:val="24"/>
        </w:rPr>
      </w:pPr>
      <w:r w:rsidRPr="00342808">
        <w:rPr>
          <w:rFonts w:ascii="Arial" w:hAnsi="Arial" w:cs="Arial"/>
          <w:b/>
          <w:bCs/>
          <w:sz w:val="24"/>
          <w:szCs w:val="24"/>
        </w:rPr>
        <w:t>Καφαντάρη Χαρούλα (Χαρά)</w:t>
      </w:r>
    </w:p>
    <w:p w14:paraId="5DF78083" w14:textId="77777777" w:rsidR="00342808" w:rsidRPr="00342808" w:rsidRDefault="00342808" w:rsidP="00342808">
      <w:pPr>
        <w:jc w:val="center"/>
        <w:rPr>
          <w:rFonts w:ascii="Arial" w:hAnsi="Arial" w:cs="Arial"/>
          <w:b/>
          <w:bCs/>
          <w:sz w:val="24"/>
          <w:szCs w:val="24"/>
        </w:rPr>
      </w:pPr>
    </w:p>
    <w:p w14:paraId="2203A796" w14:textId="6885F18E" w:rsidR="00342808" w:rsidRPr="00342808" w:rsidRDefault="00342808" w:rsidP="00342808">
      <w:pPr>
        <w:jc w:val="center"/>
        <w:rPr>
          <w:rFonts w:ascii="Arial" w:hAnsi="Arial" w:cs="Arial"/>
          <w:b/>
          <w:bCs/>
          <w:sz w:val="24"/>
          <w:szCs w:val="24"/>
        </w:rPr>
      </w:pPr>
      <w:r>
        <w:rPr>
          <w:rFonts w:ascii="Arial" w:hAnsi="Arial" w:cs="Arial"/>
          <w:b/>
          <w:bCs/>
          <w:sz w:val="24"/>
          <w:szCs w:val="24"/>
        </w:rPr>
        <w:t xml:space="preserve">Κόκκαλης Βασίλειος </w:t>
      </w:r>
    </w:p>
    <w:p w14:paraId="0140F5F8" w14:textId="77777777" w:rsidR="00342808" w:rsidRPr="00342808" w:rsidRDefault="00342808" w:rsidP="00342808">
      <w:pPr>
        <w:jc w:val="center"/>
        <w:rPr>
          <w:rFonts w:ascii="Arial" w:hAnsi="Arial" w:cs="Arial"/>
          <w:b/>
          <w:bCs/>
          <w:sz w:val="24"/>
          <w:szCs w:val="24"/>
        </w:rPr>
      </w:pPr>
    </w:p>
    <w:p w14:paraId="3428E1B8" w14:textId="77777777" w:rsidR="00342808" w:rsidRPr="00342808" w:rsidRDefault="00342808" w:rsidP="00342808">
      <w:pPr>
        <w:jc w:val="center"/>
        <w:rPr>
          <w:rFonts w:ascii="Arial" w:hAnsi="Arial" w:cs="Arial"/>
          <w:b/>
          <w:bCs/>
          <w:sz w:val="24"/>
          <w:szCs w:val="24"/>
        </w:rPr>
      </w:pPr>
      <w:r w:rsidRPr="00342808">
        <w:rPr>
          <w:rFonts w:ascii="Arial" w:hAnsi="Arial" w:cs="Arial"/>
          <w:b/>
          <w:bCs/>
          <w:sz w:val="24"/>
          <w:szCs w:val="24"/>
        </w:rPr>
        <w:t>Κουρουμπλής Παναγιώτης</w:t>
      </w:r>
    </w:p>
    <w:p w14:paraId="1F681348" w14:textId="77777777" w:rsidR="00342808" w:rsidRPr="00342808" w:rsidRDefault="00342808" w:rsidP="00342808">
      <w:pPr>
        <w:jc w:val="center"/>
        <w:rPr>
          <w:rFonts w:ascii="Arial" w:hAnsi="Arial" w:cs="Arial"/>
          <w:b/>
          <w:bCs/>
          <w:sz w:val="24"/>
          <w:szCs w:val="24"/>
        </w:rPr>
      </w:pPr>
    </w:p>
    <w:p w14:paraId="76B8826A" w14:textId="77777777" w:rsidR="00342808" w:rsidRPr="00342808" w:rsidRDefault="00342808" w:rsidP="00342808">
      <w:pPr>
        <w:jc w:val="center"/>
        <w:rPr>
          <w:rFonts w:ascii="Arial" w:hAnsi="Arial" w:cs="Arial"/>
          <w:b/>
          <w:bCs/>
          <w:sz w:val="24"/>
          <w:szCs w:val="24"/>
        </w:rPr>
      </w:pPr>
      <w:r w:rsidRPr="00342808">
        <w:rPr>
          <w:rFonts w:ascii="Arial" w:hAnsi="Arial" w:cs="Arial"/>
          <w:b/>
          <w:bCs/>
          <w:sz w:val="24"/>
          <w:szCs w:val="24"/>
        </w:rPr>
        <w:lastRenderedPageBreak/>
        <w:t>Λάππας Σπυρίδων</w:t>
      </w:r>
    </w:p>
    <w:p w14:paraId="281A95A6" w14:textId="6D667120" w:rsidR="00342808" w:rsidRPr="00342808" w:rsidRDefault="00342808" w:rsidP="00342808">
      <w:pPr>
        <w:rPr>
          <w:rFonts w:ascii="Arial" w:hAnsi="Arial" w:cs="Arial"/>
          <w:b/>
          <w:bCs/>
          <w:sz w:val="24"/>
          <w:szCs w:val="24"/>
        </w:rPr>
      </w:pPr>
    </w:p>
    <w:p w14:paraId="1EEBBB4D" w14:textId="77777777" w:rsidR="00342808" w:rsidRPr="00342808" w:rsidRDefault="00342808" w:rsidP="00342808">
      <w:pPr>
        <w:jc w:val="center"/>
        <w:rPr>
          <w:rFonts w:ascii="Arial" w:hAnsi="Arial" w:cs="Arial"/>
          <w:b/>
          <w:bCs/>
          <w:sz w:val="24"/>
          <w:szCs w:val="24"/>
        </w:rPr>
      </w:pPr>
      <w:r w:rsidRPr="00342808">
        <w:rPr>
          <w:rFonts w:ascii="Arial" w:hAnsi="Arial" w:cs="Arial"/>
          <w:b/>
          <w:bCs/>
          <w:sz w:val="24"/>
          <w:szCs w:val="24"/>
        </w:rPr>
        <w:t>Μάλαμα Κυριακή</w:t>
      </w:r>
    </w:p>
    <w:p w14:paraId="64832264" w14:textId="62B74E3C" w:rsidR="00342808" w:rsidRPr="00342808" w:rsidRDefault="00342808" w:rsidP="00342808">
      <w:pPr>
        <w:rPr>
          <w:rFonts w:ascii="Arial" w:hAnsi="Arial" w:cs="Arial"/>
          <w:b/>
          <w:bCs/>
          <w:sz w:val="24"/>
          <w:szCs w:val="24"/>
        </w:rPr>
      </w:pPr>
    </w:p>
    <w:p w14:paraId="5905EF05" w14:textId="7068C8B4" w:rsidR="00342808" w:rsidRPr="00342808" w:rsidRDefault="00342808" w:rsidP="00342808">
      <w:pPr>
        <w:jc w:val="center"/>
        <w:rPr>
          <w:rFonts w:ascii="Arial" w:hAnsi="Arial" w:cs="Arial"/>
          <w:b/>
          <w:bCs/>
          <w:sz w:val="24"/>
          <w:szCs w:val="24"/>
        </w:rPr>
      </w:pPr>
      <w:r>
        <w:rPr>
          <w:rFonts w:ascii="Arial" w:hAnsi="Arial" w:cs="Arial"/>
          <w:b/>
          <w:bCs/>
          <w:sz w:val="24"/>
          <w:szCs w:val="24"/>
        </w:rPr>
        <w:t xml:space="preserve">Μαμουλάκης Χαράλαμπος (Χάρης) </w:t>
      </w:r>
    </w:p>
    <w:p w14:paraId="53AF7D37" w14:textId="77777777" w:rsidR="00342808" w:rsidRPr="00342808" w:rsidRDefault="00342808" w:rsidP="00342808">
      <w:pPr>
        <w:jc w:val="center"/>
        <w:rPr>
          <w:rFonts w:ascii="Arial" w:hAnsi="Arial" w:cs="Arial"/>
          <w:b/>
          <w:bCs/>
          <w:sz w:val="24"/>
          <w:szCs w:val="24"/>
        </w:rPr>
      </w:pPr>
    </w:p>
    <w:p w14:paraId="0E637E20" w14:textId="77777777" w:rsidR="00342808" w:rsidRPr="00342808" w:rsidRDefault="00342808" w:rsidP="00342808">
      <w:pPr>
        <w:jc w:val="center"/>
        <w:rPr>
          <w:rFonts w:ascii="Arial" w:hAnsi="Arial" w:cs="Arial"/>
          <w:b/>
          <w:bCs/>
          <w:sz w:val="24"/>
          <w:szCs w:val="24"/>
        </w:rPr>
      </w:pPr>
      <w:r w:rsidRPr="00342808">
        <w:rPr>
          <w:rFonts w:ascii="Arial" w:hAnsi="Arial" w:cs="Arial"/>
          <w:b/>
          <w:bCs/>
          <w:sz w:val="24"/>
          <w:szCs w:val="24"/>
        </w:rPr>
        <w:t>Μάρκου Κωνσταντίνος</w:t>
      </w:r>
    </w:p>
    <w:p w14:paraId="19EA4E9F" w14:textId="77777777" w:rsidR="00342808" w:rsidRPr="00342808" w:rsidRDefault="00342808" w:rsidP="00342808">
      <w:pPr>
        <w:jc w:val="center"/>
        <w:rPr>
          <w:rFonts w:ascii="Arial" w:hAnsi="Arial" w:cs="Arial"/>
          <w:b/>
          <w:bCs/>
          <w:sz w:val="24"/>
          <w:szCs w:val="24"/>
        </w:rPr>
      </w:pPr>
    </w:p>
    <w:p w14:paraId="4CD6D7B1" w14:textId="77777777" w:rsidR="00342808" w:rsidRPr="00342808" w:rsidRDefault="00342808" w:rsidP="00342808">
      <w:pPr>
        <w:jc w:val="center"/>
        <w:rPr>
          <w:rFonts w:ascii="Arial" w:hAnsi="Arial" w:cs="Arial"/>
          <w:b/>
          <w:bCs/>
          <w:sz w:val="24"/>
          <w:szCs w:val="24"/>
        </w:rPr>
      </w:pPr>
      <w:r w:rsidRPr="00342808">
        <w:rPr>
          <w:rFonts w:ascii="Arial" w:hAnsi="Arial" w:cs="Arial"/>
          <w:b/>
          <w:bCs/>
          <w:sz w:val="24"/>
          <w:szCs w:val="24"/>
        </w:rPr>
        <w:t>Μεϊκόπουλος Αλέξανδρος</w:t>
      </w:r>
    </w:p>
    <w:p w14:paraId="2D06AEDC" w14:textId="64375BD7" w:rsidR="00342808" w:rsidRPr="00342808" w:rsidRDefault="00342808" w:rsidP="00342808">
      <w:pPr>
        <w:rPr>
          <w:rFonts w:ascii="Arial" w:hAnsi="Arial" w:cs="Arial"/>
          <w:b/>
          <w:bCs/>
          <w:sz w:val="24"/>
          <w:szCs w:val="24"/>
        </w:rPr>
      </w:pPr>
    </w:p>
    <w:p w14:paraId="746F06C9" w14:textId="77777777" w:rsidR="00342808" w:rsidRPr="00342808" w:rsidRDefault="00342808" w:rsidP="00342808">
      <w:pPr>
        <w:jc w:val="center"/>
        <w:rPr>
          <w:rFonts w:ascii="Arial" w:hAnsi="Arial" w:cs="Arial"/>
          <w:b/>
          <w:bCs/>
          <w:sz w:val="24"/>
          <w:szCs w:val="24"/>
        </w:rPr>
      </w:pPr>
      <w:r w:rsidRPr="00342808">
        <w:rPr>
          <w:rFonts w:ascii="Arial" w:hAnsi="Arial" w:cs="Arial"/>
          <w:b/>
          <w:bCs/>
          <w:sz w:val="24"/>
          <w:szCs w:val="24"/>
        </w:rPr>
        <w:t>Μιχαηλίδης Ανδρέας</w:t>
      </w:r>
    </w:p>
    <w:p w14:paraId="394487A5" w14:textId="037AA437" w:rsidR="00342808" w:rsidRPr="00342808" w:rsidRDefault="00342808" w:rsidP="00342808">
      <w:pPr>
        <w:rPr>
          <w:rFonts w:ascii="Arial" w:hAnsi="Arial" w:cs="Arial"/>
          <w:b/>
          <w:bCs/>
          <w:sz w:val="24"/>
          <w:szCs w:val="24"/>
        </w:rPr>
      </w:pPr>
    </w:p>
    <w:p w14:paraId="151493FE" w14:textId="77777777" w:rsidR="00342808" w:rsidRPr="00342808" w:rsidRDefault="00342808" w:rsidP="00342808">
      <w:pPr>
        <w:jc w:val="center"/>
        <w:rPr>
          <w:rFonts w:ascii="Arial" w:hAnsi="Arial" w:cs="Arial"/>
          <w:b/>
          <w:bCs/>
          <w:sz w:val="24"/>
          <w:szCs w:val="24"/>
        </w:rPr>
      </w:pPr>
      <w:r w:rsidRPr="00342808">
        <w:rPr>
          <w:rFonts w:ascii="Arial" w:hAnsi="Arial" w:cs="Arial"/>
          <w:b/>
          <w:bCs/>
          <w:sz w:val="24"/>
          <w:szCs w:val="24"/>
        </w:rPr>
        <w:t>Μουζάλας Γιάννης</w:t>
      </w:r>
    </w:p>
    <w:p w14:paraId="517E42F3" w14:textId="77777777" w:rsidR="00342808" w:rsidRPr="00342808" w:rsidRDefault="00342808" w:rsidP="00342808">
      <w:pPr>
        <w:jc w:val="center"/>
        <w:rPr>
          <w:rFonts w:ascii="Arial" w:hAnsi="Arial" w:cs="Arial"/>
          <w:b/>
          <w:bCs/>
          <w:sz w:val="24"/>
          <w:szCs w:val="24"/>
        </w:rPr>
      </w:pPr>
    </w:p>
    <w:p w14:paraId="73DB4FA6" w14:textId="441A27DC" w:rsidR="00342808" w:rsidRDefault="00342808" w:rsidP="00342808">
      <w:pPr>
        <w:jc w:val="center"/>
        <w:rPr>
          <w:rFonts w:ascii="Arial" w:hAnsi="Arial" w:cs="Arial"/>
          <w:b/>
          <w:bCs/>
          <w:sz w:val="24"/>
          <w:szCs w:val="24"/>
        </w:rPr>
      </w:pPr>
      <w:r w:rsidRPr="00342808">
        <w:rPr>
          <w:rFonts w:ascii="Arial" w:hAnsi="Arial" w:cs="Arial"/>
          <w:b/>
          <w:bCs/>
          <w:sz w:val="24"/>
          <w:szCs w:val="24"/>
        </w:rPr>
        <w:t>Μπακαδήμα Φωτεινή</w:t>
      </w:r>
    </w:p>
    <w:p w14:paraId="3A7800F5" w14:textId="77777777" w:rsidR="00342808" w:rsidRPr="00342808" w:rsidRDefault="00342808" w:rsidP="00342808">
      <w:pPr>
        <w:jc w:val="center"/>
        <w:rPr>
          <w:rFonts w:ascii="Arial" w:hAnsi="Arial" w:cs="Arial"/>
          <w:b/>
          <w:bCs/>
          <w:sz w:val="24"/>
          <w:szCs w:val="24"/>
        </w:rPr>
      </w:pPr>
    </w:p>
    <w:p w14:paraId="3F8B784F" w14:textId="77777777" w:rsidR="00342808" w:rsidRPr="00342808" w:rsidRDefault="00342808" w:rsidP="00342808">
      <w:pPr>
        <w:jc w:val="center"/>
        <w:rPr>
          <w:rFonts w:ascii="Arial" w:hAnsi="Arial" w:cs="Arial"/>
          <w:b/>
          <w:bCs/>
          <w:sz w:val="24"/>
          <w:szCs w:val="24"/>
        </w:rPr>
      </w:pPr>
      <w:r w:rsidRPr="00342808">
        <w:rPr>
          <w:rFonts w:ascii="Arial" w:hAnsi="Arial" w:cs="Arial"/>
          <w:b/>
          <w:bCs/>
          <w:sz w:val="24"/>
          <w:szCs w:val="24"/>
        </w:rPr>
        <w:t>Μπαλάφας Γιάννης</w:t>
      </w:r>
    </w:p>
    <w:p w14:paraId="007831A3" w14:textId="3A09D12D" w:rsidR="00342808" w:rsidRPr="00342808" w:rsidRDefault="00342808" w:rsidP="00342808">
      <w:pPr>
        <w:jc w:val="center"/>
        <w:rPr>
          <w:rFonts w:ascii="Arial" w:hAnsi="Arial" w:cs="Arial"/>
          <w:b/>
          <w:bCs/>
          <w:sz w:val="24"/>
          <w:szCs w:val="24"/>
        </w:rPr>
      </w:pPr>
    </w:p>
    <w:p w14:paraId="4D4228D2" w14:textId="4E257F6D" w:rsidR="00342808" w:rsidRPr="00342808" w:rsidRDefault="00342808" w:rsidP="00342808">
      <w:pPr>
        <w:jc w:val="center"/>
        <w:rPr>
          <w:rFonts w:ascii="Arial" w:hAnsi="Arial" w:cs="Arial"/>
          <w:b/>
          <w:bCs/>
          <w:sz w:val="24"/>
          <w:szCs w:val="24"/>
        </w:rPr>
      </w:pPr>
      <w:r>
        <w:rPr>
          <w:rFonts w:ascii="Arial" w:hAnsi="Arial" w:cs="Arial"/>
          <w:b/>
          <w:bCs/>
          <w:sz w:val="24"/>
          <w:szCs w:val="24"/>
        </w:rPr>
        <w:t>Μπάρκας Κωνσταντίνος</w:t>
      </w:r>
    </w:p>
    <w:p w14:paraId="7E24D405" w14:textId="77777777" w:rsidR="00342808" w:rsidRPr="00342808" w:rsidRDefault="00342808" w:rsidP="00342808">
      <w:pPr>
        <w:jc w:val="center"/>
        <w:rPr>
          <w:rFonts w:ascii="Arial" w:hAnsi="Arial" w:cs="Arial"/>
          <w:b/>
          <w:bCs/>
          <w:sz w:val="24"/>
          <w:szCs w:val="24"/>
        </w:rPr>
      </w:pPr>
    </w:p>
    <w:p w14:paraId="65E6B029" w14:textId="77777777" w:rsidR="00342808" w:rsidRPr="00342808" w:rsidRDefault="00342808" w:rsidP="00342808">
      <w:pPr>
        <w:jc w:val="center"/>
        <w:rPr>
          <w:rFonts w:ascii="Arial" w:hAnsi="Arial" w:cs="Arial"/>
          <w:b/>
          <w:bCs/>
          <w:sz w:val="24"/>
          <w:szCs w:val="24"/>
        </w:rPr>
      </w:pPr>
      <w:r w:rsidRPr="00342808">
        <w:rPr>
          <w:rFonts w:ascii="Arial" w:hAnsi="Arial" w:cs="Arial"/>
          <w:b/>
          <w:bCs/>
          <w:sz w:val="24"/>
          <w:szCs w:val="24"/>
        </w:rPr>
        <w:t>Μπουρνούς Γιάννης</w:t>
      </w:r>
    </w:p>
    <w:p w14:paraId="5E0107E8" w14:textId="77777777" w:rsidR="00342808" w:rsidRPr="00342808" w:rsidRDefault="00342808" w:rsidP="00342808">
      <w:pPr>
        <w:jc w:val="center"/>
        <w:rPr>
          <w:rFonts w:ascii="Arial" w:hAnsi="Arial" w:cs="Arial"/>
          <w:b/>
          <w:bCs/>
          <w:sz w:val="24"/>
          <w:szCs w:val="24"/>
        </w:rPr>
      </w:pPr>
    </w:p>
    <w:p w14:paraId="68994883" w14:textId="77777777" w:rsidR="00342808" w:rsidRPr="00342808" w:rsidRDefault="00342808" w:rsidP="00342808">
      <w:pPr>
        <w:jc w:val="center"/>
        <w:rPr>
          <w:rFonts w:ascii="Arial" w:hAnsi="Arial" w:cs="Arial"/>
          <w:b/>
          <w:bCs/>
          <w:sz w:val="24"/>
          <w:szCs w:val="24"/>
        </w:rPr>
      </w:pPr>
      <w:r w:rsidRPr="00342808">
        <w:rPr>
          <w:rFonts w:ascii="Arial" w:hAnsi="Arial" w:cs="Arial"/>
          <w:b/>
          <w:bCs/>
          <w:sz w:val="24"/>
          <w:szCs w:val="24"/>
        </w:rPr>
        <w:t>Μωραΐτης Αθανάσιος (Θάνος)</w:t>
      </w:r>
    </w:p>
    <w:p w14:paraId="4FD20967" w14:textId="7E284FC7" w:rsidR="00342808" w:rsidRPr="00342808" w:rsidRDefault="00342808" w:rsidP="00342808">
      <w:pPr>
        <w:rPr>
          <w:rFonts w:ascii="Arial" w:hAnsi="Arial" w:cs="Arial"/>
          <w:b/>
          <w:bCs/>
          <w:sz w:val="24"/>
          <w:szCs w:val="24"/>
        </w:rPr>
      </w:pPr>
    </w:p>
    <w:p w14:paraId="198AD99E" w14:textId="65477D68" w:rsidR="00342808" w:rsidRPr="00342808" w:rsidRDefault="00342808" w:rsidP="00342808">
      <w:pPr>
        <w:jc w:val="center"/>
        <w:rPr>
          <w:rFonts w:ascii="Arial" w:hAnsi="Arial" w:cs="Arial"/>
          <w:b/>
          <w:bCs/>
          <w:sz w:val="24"/>
          <w:szCs w:val="24"/>
        </w:rPr>
      </w:pPr>
      <w:r>
        <w:rPr>
          <w:rFonts w:ascii="Arial" w:hAnsi="Arial" w:cs="Arial"/>
          <w:b/>
          <w:bCs/>
          <w:sz w:val="24"/>
          <w:szCs w:val="24"/>
        </w:rPr>
        <w:t>Νοτοπούλου Κατερίνα</w:t>
      </w:r>
    </w:p>
    <w:p w14:paraId="7ECB4C80" w14:textId="77777777" w:rsidR="00342808" w:rsidRPr="00342808" w:rsidRDefault="00342808" w:rsidP="00342808">
      <w:pPr>
        <w:jc w:val="center"/>
        <w:rPr>
          <w:rFonts w:ascii="Arial" w:hAnsi="Arial" w:cs="Arial"/>
          <w:b/>
          <w:bCs/>
          <w:sz w:val="24"/>
          <w:szCs w:val="24"/>
        </w:rPr>
      </w:pPr>
    </w:p>
    <w:p w14:paraId="5DE2E636" w14:textId="67F3E1CE" w:rsidR="00342808" w:rsidRPr="00342808" w:rsidRDefault="00342808" w:rsidP="00342808">
      <w:pPr>
        <w:jc w:val="center"/>
        <w:rPr>
          <w:rFonts w:ascii="Arial" w:hAnsi="Arial" w:cs="Arial"/>
          <w:b/>
          <w:bCs/>
          <w:sz w:val="24"/>
          <w:szCs w:val="24"/>
        </w:rPr>
      </w:pPr>
      <w:r>
        <w:rPr>
          <w:rFonts w:ascii="Arial" w:hAnsi="Arial" w:cs="Arial"/>
          <w:b/>
          <w:bCs/>
          <w:sz w:val="24"/>
          <w:szCs w:val="24"/>
        </w:rPr>
        <w:t>Ξανθόπουλος Θεόφιλος</w:t>
      </w:r>
    </w:p>
    <w:p w14:paraId="64A67C02" w14:textId="77777777" w:rsidR="00342808" w:rsidRPr="00342808" w:rsidRDefault="00342808" w:rsidP="00342808">
      <w:pPr>
        <w:jc w:val="center"/>
        <w:rPr>
          <w:rFonts w:ascii="Arial" w:hAnsi="Arial" w:cs="Arial"/>
          <w:b/>
          <w:bCs/>
          <w:sz w:val="24"/>
          <w:szCs w:val="24"/>
        </w:rPr>
      </w:pPr>
    </w:p>
    <w:p w14:paraId="61F0431F" w14:textId="77777777" w:rsidR="00342808" w:rsidRPr="00342808" w:rsidRDefault="00342808" w:rsidP="00342808">
      <w:pPr>
        <w:jc w:val="center"/>
        <w:rPr>
          <w:rFonts w:ascii="Arial" w:hAnsi="Arial" w:cs="Arial"/>
          <w:b/>
          <w:bCs/>
          <w:sz w:val="24"/>
          <w:szCs w:val="24"/>
        </w:rPr>
      </w:pPr>
      <w:r w:rsidRPr="00342808">
        <w:rPr>
          <w:rFonts w:ascii="Arial" w:hAnsi="Arial" w:cs="Arial"/>
          <w:b/>
          <w:bCs/>
          <w:sz w:val="24"/>
          <w:szCs w:val="24"/>
        </w:rPr>
        <w:t>Ξανθός Ανδρέας</w:t>
      </w:r>
    </w:p>
    <w:p w14:paraId="52B9B78F" w14:textId="7057FC7D" w:rsidR="00342808" w:rsidRPr="00342808" w:rsidRDefault="00342808" w:rsidP="00342808">
      <w:pPr>
        <w:rPr>
          <w:rFonts w:ascii="Arial" w:hAnsi="Arial" w:cs="Arial"/>
          <w:b/>
          <w:bCs/>
          <w:sz w:val="24"/>
          <w:szCs w:val="24"/>
        </w:rPr>
      </w:pPr>
    </w:p>
    <w:p w14:paraId="39C3BD3F" w14:textId="77777777" w:rsidR="00342808" w:rsidRPr="00342808" w:rsidRDefault="00342808" w:rsidP="00342808">
      <w:pPr>
        <w:jc w:val="center"/>
        <w:rPr>
          <w:rFonts w:ascii="Arial" w:hAnsi="Arial" w:cs="Arial"/>
          <w:b/>
          <w:bCs/>
          <w:sz w:val="24"/>
          <w:szCs w:val="24"/>
        </w:rPr>
      </w:pPr>
      <w:r w:rsidRPr="00342808">
        <w:rPr>
          <w:rFonts w:ascii="Arial" w:hAnsi="Arial" w:cs="Arial"/>
          <w:b/>
          <w:bCs/>
          <w:sz w:val="24"/>
          <w:szCs w:val="24"/>
        </w:rPr>
        <w:lastRenderedPageBreak/>
        <w:t>Ξενογιαννακοπούλου Μαριλίζα</w:t>
      </w:r>
    </w:p>
    <w:p w14:paraId="253FDAA0" w14:textId="77777777" w:rsidR="00342808" w:rsidRPr="00342808" w:rsidRDefault="00342808" w:rsidP="00342808">
      <w:pPr>
        <w:jc w:val="center"/>
        <w:rPr>
          <w:rFonts w:ascii="Arial" w:hAnsi="Arial" w:cs="Arial"/>
          <w:b/>
          <w:bCs/>
          <w:sz w:val="24"/>
          <w:szCs w:val="24"/>
        </w:rPr>
      </w:pPr>
    </w:p>
    <w:p w14:paraId="50475A4E" w14:textId="0D68F1A4" w:rsidR="00342808" w:rsidRPr="00342808" w:rsidRDefault="00342808" w:rsidP="00342808">
      <w:pPr>
        <w:jc w:val="center"/>
        <w:rPr>
          <w:rFonts w:ascii="Arial" w:hAnsi="Arial" w:cs="Arial"/>
          <w:b/>
          <w:bCs/>
          <w:sz w:val="24"/>
          <w:szCs w:val="24"/>
        </w:rPr>
      </w:pPr>
      <w:r>
        <w:rPr>
          <w:rFonts w:ascii="Arial" w:hAnsi="Arial" w:cs="Arial"/>
          <w:b/>
          <w:bCs/>
          <w:sz w:val="24"/>
          <w:szCs w:val="24"/>
        </w:rPr>
        <w:t>Παπαδόπουλος Αθανάσιος (Σάκης)</w:t>
      </w:r>
    </w:p>
    <w:p w14:paraId="5C604B02" w14:textId="77777777" w:rsidR="00342808" w:rsidRPr="00342808" w:rsidRDefault="00342808" w:rsidP="00342808">
      <w:pPr>
        <w:jc w:val="center"/>
        <w:rPr>
          <w:rFonts w:ascii="Arial" w:hAnsi="Arial" w:cs="Arial"/>
          <w:b/>
          <w:bCs/>
          <w:sz w:val="24"/>
          <w:szCs w:val="24"/>
        </w:rPr>
      </w:pPr>
    </w:p>
    <w:p w14:paraId="752A8269" w14:textId="77777777" w:rsidR="00342808" w:rsidRPr="00342808" w:rsidRDefault="00342808" w:rsidP="00342808">
      <w:pPr>
        <w:jc w:val="center"/>
        <w:rPr>
          <w:rFonts w:ascii="Arial" w:hAnsi="Arial" w:cs="Arial"/>
          <w:b/>
          <w:bCs/>
          <w:sz w:val="24"/>
          <w:szCs w:val="24"/>
        </w:rPr>
      </w:pPr>
      <w:r w:rsidRPr="00342808">
        <w:rPr>
          <w:rFonts w:ascii="Arial" w:hAnsi="Arial" w:cs="Arial"/>
          <w:b/>
          <w:bCs/>
          <w:sz w:val="24"/>
          <w:szCs w:val="24"/>
        </w:rPr>
        <w:t xml:space="preserve">Παπαηλιού Γιώργος </w:t>
      </w:r>
    </w:p>
    <w:p w14:paraId="7AD9EB8E" w14:textId="77777777" w:rsidR="00342808" w:rsidRPr="00342808" w:rsidRDefault="00342808" w:rsidP="00342808">
      <w:pPr>
        <w:jc w:val="center"/>
        <w:rPr>
          <w:rFonts w:ascii="Arial" w:hAnsi="Arial" w:cs="Arial"/>
          <w:b/>
          <w:bCs/>
          <w:sz w:val="24"/>
          <w:szCs w:val="24"/>
        </w:rPr>
      </w:pPr>
    </w:p>
    <w:p w14:paraId="152E98B4" w14:textId="77777777" w:rsidR="00342808" w:rsidRPr="00342808" w:rsidRDefault="00342808" w:rsidP="00342808">
      <w:pPr>
        <w:jc w:val="center"/>
        <w:rPr>
          <w:rFonts w:ascii="Arial" w:hAnsi="Arial" w:cs="Arial"/>
          <w:b/>
          <w:bCs/>
          <w:sz w:val="24"/>
          <w:szCs w:val="24"/>
        </w:rPr>
      </w:pPr>
      <w:r w:rsidRPr="00342808">
        <w:rPr>
          <w:rFonts w:ascii="Arial" w:hAnsi="Arial" w:cs="Arial"/>
          <w:b/>
          <w:bCs/>
          <w:sz w:val="24"/>
          <w:szCs w:val="24"/>
        </w:rPr>
        <w:t>Παπανάτσιου Κατερίνα</w:t>
      </w:r>
    </w:p>
    <w:p w14:paraId="4F9BBFE7" w14:textId="22E0F109" w:rsidR="00342808" w:rsidRPr="00342808" w:rsidRDefault="00342808" w:rsidP="00342808">
      <w:pPr>
        <w:rPr>
          <w:rFonts w:ascii="Arial" w:hAnsi="Arial" w:cs="Arial"/>
          <w:b/>
          <w:bCs/>
          <w:sz w:val="24"/>
          <w:szCs w:val="24"/>
        </w:rPr>
      </w:pPr>
    </w:p>
    <w:p w14:paraId="251DD151" w14:textId="77777777" w:rsidR="00342808" w:rsidRPr="00342808" w:rsidRDefault="00342808" w:rsidP="00342808">
      <w:pPr>
        <w:jc w:val="center"/>
        <w:rPr>
          <w:rFonts w:ascii="Arial" w:hAnsi="Arial" w:cs="Arial"/>
          <w:b/>
          <w:bCs/>
          <w:sz w:val="24"/>
          <w:szCs w:val="24"/>
        </w:rPr>
      </w:pPr>
      <w:r w:rsidRPr="00342808">
        <w:rPr>
          <w:rFonts w:ascii="Arial" w:hAnsi="Arial" w:cs="Arial"/>
          <w:b/>
          <w:bCs/>
          <w:sz w:val="24"/>
          <w:szCs w:val="24"/>
        </w:rPr>
        <w:t>Παππάς Νίκος</w:t>
      </w:r>
    </w:p>
    <w:p w14:paraId="3EDC6AF9" w14:textId="5952CEF9" w:rsidR="00342808" w:rsidRPr="00342808" w:rsidRDefault="00342808" w:rsidP="00342808">
      <w:pPr>
        <w:rPr>
          <w:rFonts w:ascii="Arial" w:hAnsi="Arial" w:cs="Arial"/>
          <w:b/>
          <w:bCs/>
          <w:sz w:val="24"/>
          <w:szCs w:val="24"/>
        </w:rPr>
      </w:pPr>
    </w:p>
    <w:p w14:paraId="290097D8" w14:textId="77777777" w:rsidR="00342808" w:rsidRPr="00342808" w:rsidRDefault="00342808" w:rsidP="00342808">
      <w:pPr>
        <w:jc w:val="center"/>
        <w:rPr>
          <w:rFonts w:ascii="Arial" w:hAnsi="Arial" w:cs="Arial"/>
          <w:b/>
          <w:bCs/>
          <w:sz w:val="24"/>
          <w:szCs w:val="24"/>
        </w:rPr>
      </w:pPr>
      <w:r w:rsidRPr="00342808">
        <w:rPr>
          <w:rFonts w:ascii="Arial" w:hAnsi="Arial" w:cs="Arial"/>
          <w:b/>
          <w:bCs/>
          <w:sz w:val="24"/>
          <w:szCs w:val="24"/>
        </w:rPr>
        <w:t>Πέρκα Θεοπίστη (Πέτη)</w:t>
      </w:r>
    </w:p>
    <w:p w14:paraId="762D0464" w14:textId="393D3E5E" w:rsidR="00342808" w:rsidRPr="00342808" w:rsidRDefault="00342808" w:rsidP="00342808">
      <w:pPr>
        <w:rPr>
          <w:rFonts w:ascii="Arial" w:hAnsi="Arial" w:cs="Arial"/>
          <w:b/>
          <w:bCs/>
          <w:sz w:val="24"/>
          <w:szCs w:val="24"/>
        </w:rPr>
      </w:pPr>
    </w:p>
    <w:p w14:paraId="380E71BB" w14:textId="77777777" w:rsidR="00342808" w:rsidRPr="00342808" w:rsidRDefault="00342808" w:rsidP="00342808">
      <w:pPr>
        <w:jc w:val="center"/>
        <w:rPr>
          <w:rFonts w:ascii="Arial" w:hAnsi="Arial" w:cs="Arial"/>
          <w:b/>
          <w:bCs/>
          <w:sz w:val="24"/>
          <w:szCs w:val="24"/>
        </w:rPr>
      </w:pPr>
      <w:r w:rsidRPr="00342808">
        <w:rPr>
          <w:rFonts w:ascii="Arial" w:hAnsi="Arial" w:cs="Arial"/>
          <w:b/>
          <w:bCs/>
          <w:sz w:val="24"/>
          <w:szCs w:val="24"/>
        </w:rPr>
        <w:t>Πολάκης Παύλος</w:t>
      </w:r>
    </w:p>
    <w:p w14:paraId="79831B63" w14:textId="5C218E0D" w:rsidR="00342808" w:rsidRPr="00342808" w:rsidRDefault="00342808" w:rsidP="00342808">
      <w:pPr>
        <w:rPr>
          <w:rFonts w:ascii="Arial" w:hAnsi="Arial" w:cs="Arial"/>
          <w:b/>
          <w:bCs/>
          <w:sz w:val="24"/>
          <w:szCs w:val="24"/>
        </w:rPr>
      </w:pPr>
    </w:p>
    <w:p w14:paraId="1FE8EFA3" w14:textId="4B9A6B87" w:rsidR="00342808" w:rsidRPr="00342808" w:rsidRDefault="00342808" w:rsidP="00342808">
      <w:pPr>
        <w:jc w:val="center"/>
        <w:rPr>
          <w:rFonts w:ascii="Arial" w:hAnsi="Arial" w:cs="Arial"/>
          <w:b/>
          <w:bCs/>
          <w:sz w:val="24"/>
          <w:szCs w:val="24"/>
        </w:rPr>
      </w:pPr>
      <w:r>
        <w:rPr>
          <w:rFonts w:ascii="Arial" w:hAnsi="Arial" w:cs="Arial"/>
          <w:b/>
          <w:bCs/>
          <w:sz w:val="24"/>
          <w:szCs w:val="24"/>
        </w:rPr>
        <w:t>Πούλου Παναγιού (Γιώτα)</w:t>
      </w:r>
    </w:p>
    <w:p w14:paraId="463E1363" w14:textId="77777777" w:rsidR="00342808" w:rsidRPr="00342808" w:rsidRDefault="00342808" w:rsidP="00342808">
      <w:pPr>
        <w:jc w:val="center"/>
        <w:rPr>
          <w:rFonts w:ascii="Arial" w:hAnsi="Arial" w:cs="Arial"/>
          <w:b/>
          <w:bCs/>
          <w:sz w:val="24"/>
          <w:szCs w:val="24"/>
        </w:rPr>
      </w:pPr>
    </w:p>
    <w:p w14:paraId="567A8844" w14:textId="77777777" w:rsidR="00342808" w:rsidRPr="00342808" w:rsidRDefault="00342808" w:rsidP="00342808">
      <w:pPr>
        <w:jc w:val="center"/>
        <w:rPr>
          <w:rFonts w:ascii="Arial" w:hAnsi="Arial" w:cs="Arial"/>
          <w:b/>
          <w:bCs/>
          <w:sz w:val="24"/>
          <w:szCs w:val="24"/>
        </w:rPr>
      </w:pPr>
      <w:r w:rsidRPr="00342808">
        <w:rPr>
          <w:rFonts w:ascii="Arial" w:hAnsi="Arial" w:cs="Arial"/>
          <w:b/>
          <w:bCs/>
          <w:sz w:val="24"/>
          <w:szCs w:val="24"/>
        </w:rPr>
        <w:t>Σαρακιώτης Γιάννης</w:t>
      </w:r>
    </w:p>
    <w:p w14:paraId="35C0CBD4" w14:textId="43CA38B1" w:rsidR="00342808" w:rsidRPr="00342808" w:rsidRDefault="00342808" w:rsidP="00342808">
      <w:pPr>
        <w:rPr>
          <w:rFonts w:ascii="Arial" w:hAnsi="Arial" w:cs="Arial"/>
          <w:b/>
          <w:bCs/>
          <w:sz w:val="24"/>
          <w:szCs w:val="24"/>
        </w:rPr>
      </w:pPr>
    </w:p>
    <w:p w14:paraId="17F3194C" w14:textId="54F3A802" w:rsidR="00342808" w:rsidRPr="00342808" w:rsidRDefault="00342808" w:rsidP="00342808">
      <w:pPr>
        <w:jc w:val="center"/>
        <w:rPr>
          <w:rFonts w:ascii="Arial" w:hAnsi="Arial" w:cs="Arial"/>
          <w:b/>
          <w:bCs/>
          <w:sz w:val="24"/>
          <w:szCs w:val="24"/>
        </w:rPr>
      </w:pPr>
      <w:r>
        <w:rPr>
          <w:rFonts w:ascii="Arial" w:hAnsi="Arial" w:cs="Arial"/>
          <w:b/>
          <w:bCs/>
          <w:sz w:val="24"/>
          <w:szCs w:val="24"/>
        </w:rPr>
        <w:t>Σκουρλέτης Παναγιώτης (Πάνος)</w:t>
      </w:r>
    </w:p>
    <w:p w14:paraId="641E25DD" w14:textId="77777777" w:rsidR="00342808" w:rsidRPr="00342808" w:rsidRDefault="00342808" w:rsidP="00342808">
      <w:pPr>
        <w:jc w:val="center"/>
        <w:rPr>
          <w:rFonts w:ascii="Arial" w:hAnsi="Arial" w:cs="Arial"/>
          <w:b/>
          <w:bCs/>
          <w:sz w:val="24"/>
          <w:szCs w:val="24"/>
        </w:rPr>
      </w:pPr>
    </w:p>
    <w:p w14:paraId="49A71339" w14:textId="41C90AE1" w:rsidR="00342808" w:rsidRPr="00342808" w:rsidRDefault="00342808" w:rsidP="00342808">
      <w:pPr>
        <w:jc w:val="center"/>
        <w:rPr>
          <w:rFonts w:ascii="Arial" w:hAnsi="Arial" w:cs="Arial"/>
          <w:b/>
          <w:bCs/>
          <w:sz w:val="24"/>
          <w:szCs w:val="24"/>
        </w:rPr>
      </w:pPr>
      <w:r>
        <w:rPr>
          <w:rFonts w:ascii="Arial" w:hAnsi="Arial" w:cs="Arial"/>
          <w:b/>
          <w:bCs/>
          <w:sz w:val="24"/>
          <w:szCs w:val="24"/>
        </w:rPr>
        <w:t>Σκουρολιάκος Παναγιώτης (Πάνος)</w:t>
      </w:r>
    </w:p>
    <w:p w14:paraId="2999475A" w14:textId="77777777" w:rsidR="00342808" w:rsidRPr="00342808" w:rsidRDefault="00342808" w:rsidP="00342808">
      <w:pPr>
        <w:jc w:val="center"/>
        <w:rPr>
          <w:rFonts w:ascii="Arial" w:hAnsi="Arial" w:cs="Arial"/>
          <w:b/>
          <w:bCs/>
          <w:sz w:val="24"/>
          <w:szCs w:val="24"/>
        </w:rPr>
      </w:pPr>
    </w:p>
    <w:p w14:paraId="785312C5" w14:textId="77777777" w:rsidR="00342808" w:rsidRPr="00342808" w:rsidRDefault="00342808" w:rsidP="00342808">
      <w:pPr>
        <w:jc w:val="center"/>
        <w:rPr>
          <w:rFonts w:ascii="Arial" w:hAnsi="Arial" w:cs="Arial"/>
          <w:b/>
          <w:bCs/>
          <w:sz w:val="24"/>
          <w:szCs w:val="24"/>
        </w:rPr>
      </w:pPr>
      <w:r w:rsidRPr="00342808">
        <w:rPr>
          <w:rFonts w:ascii="Arial" w:hAnsi="Arial" w:cs="Arial"/>
          <w:b/>
          <w:bCs/>
          <w:sz w:val="24"/>
          <w:szCs w:val="24"/>
        </w:rPr>
        <w:t>Σκούφα Ελισσάβετ (Μπέττυ)</w:t>
      </w:r>
    </w:p>
    <w:p w14:paraId="04E38A0F" w14:textId="5E1D92C4" w:rsidR="00342808" w:rsidRPr="00342808" w:rsidRDefault="00342808" w:rsidP="00342808">
      <w:pPr>
        <w:rPr>
          <w:rFonts w:ascii="Arial" w:hAnsi="Arial" w:cs="Arial"/>
          <w:b/>
          <w:bCs/>
          <w:sz w:val="24"/>
          <w:szCs w:val="24"/>
        </w:rPr>
      </w:pPr>
    </w:p>
    <w:p w14:paraId="28341334" w14:textId="77777777" w:rsidR="00342808" w:rsidRPr="00342808" w:rsidRDefault="00342808" w:rsidP="00342808">
      <w:pPr>
        <w:jc w:val="center"/>
        <w:rPr>
          <w:rFonts w:ascii="Arial" w:hAnsi="Arial" w:cs="Arial"/>
          <w:b/>
          <w:bCs/>
          <w:sz w:val="24"/>
          <w:szCs w:val="24"/>
        </w:rPr>
      </w:pPr>
      <w:r w:rsidRPr="00342808">
        <w:rPr>
          <w:rFonts w:ascii="Arial" w:hAnsi="Arial" w:cs="Arial"/>
          <w:b/>
          <w:bCs/>
          <w:sz w:val="24"/>
          <w:szCs w:val="24"/>
        </w:rPr>
        <w:t>Σπίρτζης Χρήστος</w:t>
      </w:r>
    </w:p>
    <w:p w14:paraId="2FAB7079" w14:textId="24E8559F" w:rsidR="00342808" w:rsidRPr="00342808" w:rsidRDefault="00342808" w:rsidP="00342808">
      <w:pPr>
        <w:rPr>
          <w:rFonts w:ascii="Arial" w:hAnsi="Arial" w:cs="Arial"/>
          <w:b/>
          <w:bCs/>
          <w:sz w:val="24"/>
          <w:szCs w:val="24"/>
        </w:rPr>
      </w:pPr>
    </w:p>
    <w:p w14:paraId="5F0697B7" w14:textId="77777777" w:rsidR="00342808" w:rsidRPr="00342808" w:rsidRDefault="00342808" w:rsidP="00342808">
      <w:pPr>
        <w:jc w:val="center"/>
        <w:rPr>
          <w:rFonts w:ascii="Arial" w:hAnsi="Arial" w:cs="Arial"/>
          <w:b/>
          <w:bCs/>
          <w:sz w:val="24"/>
          <w:szCs w:val="24"/>
        </w:rPr>
      </w:pPr>
      <w:r w:rsidRPr="00342808">
        <w:rPr>
          <w:rFonts w:ascii="Arial" w:hAnsi="Arial" w:cs="Arial"/>
          <w:b/>
          <w:bCs/>
          <w:sz w:val="24"/>
          <w:szCs w:val="24"/>
        </w:rPr>
        <w:t>Συρμαλένιος Νίκος</w:t>
      </w:r>
    </w:p>
    <w:p w14:paraId="1CC6003F" w14:textId="26C814F5" w:rsidR="00342808" w:rsidRPr="00342808" w:rsidRDefault="00342808" w:rsidP="00342808">
      <w:pPr>
        <w:rPr>
          <w:rFonts w:ascii="Arial" w:hAnsi="Arial" w:cs="Arial"/>
          <w:b/>
          <w:bCs/>
          <w:sz w:val="24"/>
          <w:szCs w:val="24"/>
        </w:rPr>
      </w:pPr>
    </w:p>
    <w:p w14:paraId="73042D5A" w14:textId="77777777" w:rsidR="00342808" w:rsidRPr="00342808" w:rsidRDefault="00342808" w:rsidP="00342808">
      <w:pPr>
        <w:jc w:val="center"/>
        <w:rPr>
          <w:rFonts w:ascii="Arial" w:hAnsi="Arial" w:cs="Arial"/>
          <w:b/>
          <w:bCs/>
          <w:sz w:val="24"/>
          <w:szCs w:val="24"/>
        </w:rPr>
      </w:pPr>
      <w:r w:rsidRPr="00342808">
        <w:rPr>
          <w:rFonts w:ascii="Arial" w:hAnsi="Arial" w:cs="Arial"/>
          <w:b/>
          <w:bCs/>
          <w:sz w:val="24"/>
          <w:szCs w:val="24"/>
        </w:rPr>
        <w:t>Τελιγιορίδου Ολυμπία</w:t>
      </w:r>
    </w:p>
    <w:p w14:paraId="024CC5F1" w14:textId="77777777" w:rsidR="00342808" w:rsidRPr="00342808" w:rsidRDefault="00342808" w:rsidP="00342808">
      <w:pPr>
        <w:jc w:val="center"/>
        <w:rPr>
          <w:rFonts w:ascii="Arial" w:hAnsi="Arial" w:cs="Arial"/>
          <w:b/>
          <w:bCs/>
          <w:sz w:val="24"/>
          <w:szCs w:val="24"/>
        </w:rPr>
      </w:pPr>
    </w:p>
    <w:p w14:paraId="565265EC" w14:textId="77777777" w:rsidR="00342808" w:rsidRPr="00342808" w:rsidRDefault="00342808" w:rsidP="00342808">
      <w:pPr>
        <w:jc w:val="center"/>
        <w:rPr>
          <w:rFonts w:ascii="Arial" w:hAnsi="Arial" w:cs="Arial"/>
          <w:b/>
          <w:bCs/>
          <w:sz w:val="24"/>
          <w:szCs w:val="24"/>
        </w:rPr>
      </w:pPr>
      <w:r w:rsidRPr="00342808">
        <w:rPr>
          <w:rFonts w:ascii="Arial" w:hAnsi="Arial" w:cs="Arial"/>
          <w:b/>
          <w:bCs/>
          <w:sz w:val="24"/>
          <w:szCs w:val="24"/>
        </w:rPr>
        <w:lastRenderedPageBreak/>
        <w:t>Τζάκρη Θεοδώρα</w:t>
      </w:r>
    </w:p>
    <w:p w14:paraId="31166094" w14:textId="4D21E321" w:rsidR="00342808" w:rsidRPr="00342808" w:rsidRDefault="00342808" w:rsidP="00342808">
      <w:pPr>
        <w:rPr>
          <w:rFonts w:ascii="Arial" w:hAnsi="Arial" w:cs="Arial"/>
          <w:b/>
          <w:bCs/>
          <w:sz w:val="24"/>
          <w:szCs w:val="24"/>
        </w:rPr>
      </w:pPr>
    </w:p>
    <w:p w14:paraId="58A99EDE" w14:textId="546672EB" w:rsidR="00342808" w:rsidRPr="00342808" w:rsidRDefault="00342808" w:rsidP="00342808">
      <w:pPr>
        <w:jc w:val="center"/>
        <w:rPr>
          <w:rFonts w:ascii="Arial" w:hAnsi="Arial" w:cs="Arial"/>
          <w:b/>
          <w:bCs/>
          <w:sz w:val="24"/>
          <w:szCs w:val="24"/>
        </w:rPr>
      </w:pPr>
      <w:r>
        <w:rPr>
          <w:rFonts w:ascii="Arial" w:hAnsi="Arial" w:cs="Arial"/>
          <w:b/>
          <w:bCs/>
          <w:sz w:val="24"/>
          <w:szCs w:val="24"/>
        </w:rPr>
        <w:t>Τζανακόπουλος Δημήτρης</w:t>
      </w:r>
    </w:p>
    <w:p w14:paraId="7E40993D" w14:textId="77777777" w:rsidR="00342808" w:rsidRPr="00342808" w:rsidRDefault="00342808" w:rsidP="00342808">
      <w:pPr>
        <w:jc w:val="center"/>
        <w:rPr>
          <w:rFonts w:ascii="Arial" w:hAnsi="Arial" w:cs="Arial"/>
          <w:b/>
          <w:bCs/>
          <w:sz w:val="24"/>
          <w:szCs w:val="24"/>
        </w:rPr>
      </w:pPr>
    </w:p>
    <w:p w14:paraId="0F43BD43" w14:textId="77777777" w:rsidR="00342808" w:rsidRPr="00342808" w:rsidRDefault="00342808" w:rsidP="00342808">
      <w:pPr>
        <w:jc w:val="center"/>
        <w:rPr>
          <w:rFonts w:ascii="Arial" w:hAnsi="Arial" w:cs="Arial"/>
          <w:b/>
          <w:bCs/>
          <w:sz w:val="24"/>
          <w:szCs w:val="24"/>
        </w:rPr>
      </w:pPr>
      <w:r w:rsidRPr="00342808">
        <w:rPr>
          <w:rFonts w:ascii="Arial" w:hAnsi="Arial" w:cs="Arial"/>
          <w:b/>
          <w:bCs/>
          <w:sz w:val="24"/>
          <w:szCs w:val="24"/>
        </w:rPr>
        <w:t>Τζούφη Μερόπη</w:t>
      </w:r>
    </w:p>
    <w:p w14:paraId="558E2214" w14:textId="03F6C695" w:rsidR="00342808" w:rsidRPr="00342808" w:rsidRDefault="00342808" w:rsidP="00342808">
      <w:pPr>
        <w:rPr>
          <w:rFonts w:ascii="Arial" w:hAnsi="Arial" w:cs="Arial"/>
          <w:b/>
          <w:bCs/>
          <w:sz w:val="24"/>
          <w:szCs w:val="24"/>
        </w:rPr>
      </w:pPr>
    </w:p>
    <w:p w14:paraId="48BE36DA" w14:textId="77777777" w:rsidR="00342808" w:rsidRPr="00342808" w:rsidRDefault="00342808" w:rsidP="00342808">
      <w:pPr>
        <w:jc w:val="center"/>
        <w:rPr>
          <w:rFonts w:ascii="Arial" w:hAnsi="Arial" w:cs="Arial"/>
          <w:b/>
          <w:bCs/>
          <w:sz w:val="24"/>
          <w:szCs w:val="24"/>
        </w:rPr>
      </w:pPr>
      <w:r w:rsidRPr="00342808">
        <w:rPr>
          <w:rFonts w:ascii="Arial" w:hAnsi="Arial" w:cs="Arial"/>
          <w:b/>
          <w:bCs/>
          <w:sz w:val="24"/>
          <w:szCs w:val="24"/>
        </w:rPr>
        <w:t>Τόλκας Άγγελος</w:t>
      </w:r>
    </w:p>
    <w:p w14:paraId="444B1E04" w14:textId="77777777" w:rsidR="00342808" w:rsidRPr="00342808" w:rsidRDefault="00342808" w:rsidP="00342808">
      <w:pPr>
        <w:jc w:val="center"/>
        <w:rPr>
          <w:rFonts w:ascii="Arial" w:hAnsi="Arial" w:cs="Arial"/>
          <w:b/>
          <w:bCs/>
          <w:sz w:val="24"/>
          <w:szCs w:val="24"/>
        </w:rPr>
      </w:pPr>
    </w:p>
    <w:p w14:paraId="61F9FD44" w14:textId="6EA699EC" w:rsidR="00342808" w:rsidRPr="00342808" w:rsidRDefault="00342808" w:rsidP="00342808">
      <w:pPr>
        <w:jc w:val="center"/>
        <w:rPr>
          <w:rFonts w:ascii="Arial" w:hAnsi="Arial" w:cs="Arial"/>
          <w:b/>
          <w:bCs/>
          <w:sz w:val="24"/>
          <w:szCs w:val="24"/>
        </w:rPr>
      </w:pPr>
      <w:r>
        <w:rPr>
          <w:rFonts w:ascii="Arial" w:hAnsi="Arial" w:cs="Arial"/>
          <w:b/>
          <w:bCs/>
          <w:sz w:val="24"/>
          <w:szCs w:val="24"/>
        </w:rPr>
        <w:t>Τριανταφυλλίδης Αλέξανδρος</w:t>
      </w:r>
    </w:p>
    <w:p w14:paraId="4E75F531" w14:textId="77777777" w:rsidR="00342808" w:rsidRPr="00342808" w:rsidRDefault="00342808" w:rsidP="00342808">
      <w:pPr>
        <w:jc w:val="center"/>
        <w:rPr>
          <w:rFonts w:ascii="Arial" w:hAnsi="Arial" w:cs="Arial"/>
          <w:b/>
          <w:bCs/>
          <w:sz w:val="24"/>
          <w:szCs w:val="24"/>
        </w:rPr>
      </w:pPr>
    </w:p>
    <w:p w14:paraId="1E4C2A53" w14:textId="77777777" w:rsidR="00342808" w:rsidRPr="00342808" w:rsidRDefault="00342808" w:rsidP="00342808">
      <w:pPr>
        <w:jc w:val="center"/>
        <w:rPr>
          <w:rFonts w:ascii="Arial" w:hAnsi="Arial" w:cs="Arial"/>
          <w:b/>
          <w:bCs/>
          <w:sz w:val="24"/>
          <w:szCs w:val="24"/>
        </w:rPr>
      </w:pPr>
      <w:r w:rsidRPr="00342808">
        <w:rPr>
          <w:rFonts w:ascii="Arial" w:hAnsi="Arial" w:cs="Arial"/>
          <w:b/>
          <w:bCs/>
          <w:sz w:val="24"/>
          <w:szCs w:val="24"/>
        </w:rPr>
        <w:t>Τσακαλώτος Ευκλείδης</w:t>
      </w:r>
    </w:p>
    <w:p w14:paraId="66C51826" w14:textId="4755FC18" w:rsidR="00342808" w:rsidRPr="00342808" w:rsidRDefault="00342808" w:rsidP="00342808">
      <w:pPr>
        <w:rPr>
          <w:rFonts w:ascii="Arial" w:hAnsi="Arial" w:cs="Arial"/>
          <w:b/>
          <w:bCs/>
          <w:sz w:val="24"/>
          <w:szCs w:val="24"/>
        </w:rPr>
      </w:pPr>
    </w:p>
    <w:p w14:paraId="4DD378EA" w14:textId="531D1A94" w:rsidR="00342808" w:rsidRPr="00342808" w:rsidRDefault="00342808" w:rsidP="00342808">
      <w:pPr>
        <w:jc w:val="center"/>
        <w:rPr>
          <w:rFonts w:ascii="Arial" w:hAnsi="Arial" w:cs="Arial"/>
          <w:b/>
          <w:bCs/>
          <w:sz w:val="24"/>
          <w:szCs w:val="24"/>
        </w:rPr>
      </w:pPr>
      <w:r>
        <w:rPr>
          <w:rFonts w:ascii="Arial" w:hAnsi="Arial" w:cs="Arial"/>
          <w:b/>
          <w:bCs/>
          <w:sz w:val="24"/>
          <w:szCs w:val="24"/>
        </w:rPr>
        <w:t>Τσίπρας Γιώργος</w:t>
      </w:r>
    </w:p>
    <w:p w14:paraId="44D28039" w14:textId="77777777" w:rsidR="00342808" w:rsidRPr="00342808" w:rsidRDefault="00342808" w:rsidP="00342808">
      <w:pPr>
        <w:jc w:val="center"/>
        <w:rPr>
          <w:rFonts w:ascii="Arial" w:hAnsi="Arial" w:cs="Arial"/>
          <w:b/>
          <w:bCs/>
          <w:sz w:val="24"/>
          <w:szCs w:val="24"/>
        </w:rPr>
      </w:pPr>
    </w:p>
    <w:p w14:paraId="5A8DF507" w14:textId="77777777" w:rsidR="00342808" w:rsidRPr="00342808" w:rsidRDefault="00342808" w:rsidP="00342808">
      <w:pPr>
        <w:jc w:val="center"/>
        <w:rPr>
          <w:rFonts w:ascii="Arial" w:hAnsi="Arial" w:cs="Arial"/>
          <w:b/>
          <w:bCs/>
          <w:sz w:val="24"/>
          <w:szCs w:val="24"/>
        </w:rPr>
      </w:pPr>
      <w:r w:rsidRPr="00342808">
        <w:rPr>
          <w:rFonts w:ascii="Arial" w:hAnsi="Arial" w:cs="Arial"/>
          <w:b/>
          <w:bCs/>
          <w:sz w:val="24"/>
          <w:szCs w:val="24"/>
        </w:rPr>
        <w:t>Φάμελλος Σωκράτης</w:t>
      </w:r>
    </w:p>
    <w:p w14:paraId="3A78FEF2" w14:textId="71C5226C" w:rsidR="00342808" w:rsidRPr="00342808" w:rsidRDefault="00342808" w:rsidP="00342808">
      <w:pPr>
        <w:rPr>
          <w:rFonts w:ascii="Arial" w:hAnsi="Arial" w:cs="Arial"/>
          <w:b/>
          <w:bCs/>
          <w:sz w:val="24"/>
          <w:szCs w:val="24"/>
        </w:rPr>
      </w:pPr>
    </w:p>
    <w:p w14:paraId="0198DA09" w14:textId="55DACBA8" w:rsidR="00342808" w:rsidRPr="00342808" w:rsidRDefault="00342808" w:rsidP="00342808">
      <w:pPr>
        <w:jc w:val="center"/>
        <w:rPr>
          <w:rFonts w:ascii="Arial" w:hAnsi="Arial" w:cs="Arial"/>
          <w:b/>
          <w:bCs/>
          <w:sz w:val="24"/>
          <w:szCs w:val="24"/>
        </w:rPr>
      </w:pPr>
      <w:r>
        <w:rPr>
          <w:rFonts w:ascii="Arial" w:hAnsi="Arial" w:cs="Arial"/>
          <w:b/>
          <w:bCs/>
          <w:sz w:val="24"/>
          <w:szCs w:val="24"/>
        </w:rPr>
        <w:t>Φίλης Νίκος</w:t>
      </w:r>
    </w:p>
    <w:p w14:paraId="5FF13BE5" w14:textId="77777777" w:rsidR="00342808" w:rsidRPr="00342808" w:rsidRDefault="00342808" w:rsidP="00342808">
      <w:pPr>
        <w:jc w:val="center"/>
        <w:rPr>
          <w:rFonts w:ascii="Arial" w:hAnsi="Arial" w:cs="Arial"/>
          <w:b/>
          <w:bCs/>
          <w:sz w:val="24"/>
          <w:szCs w:val="24"/>
        </w:rPr>
      </w:pPr>
    </w:p>
    <w:p w14:paraId="729F2774" w14:textId="63189A12" w:rsidR="00342808" w:rsidRPr="00342808" w:rsidRDefault="00342808" w:rsidP="00342808">
      <w:pPr>
        <w:jc w:val="center"/>
        <w:rPr>
          <w:rFonts w:ascii="Arial" w:hAnsi="Arial" w:cs="Arial"/>
          <w:b/>
          <w:bCs/>
          <w:sz w:val="24"/>
          <w:szCs w:val="24"/>
        </w:rPr>
      </w:pPr>
      <w:r>
        <w:rPr>
          <w:rFonts w:ascii="Arial" w:hAnsi="Arial" w:cs="Arial"/>
          <w:b/>
          <w:bCs/>
          <w:sz w:val="24"/>
          <w:szCs w:val="24"/>
        </w:rPr>
        <w:t xml:space="preserve">Φλαμπουράρης Αλέξανδρος </w:t>
      </w:r>
    </w:p>
    <w:p w14:paraId="5EB991D6" w14:textId="77777777" w:rsidR="00342808" w:rsidRPr="00342808" w:rsidRDefault="00342808" w:rsidP="00342808">
      <w:pPr>
        <w:jc w:val="center"/>
        <w:rPr>
          <w:rFonts w:ascii="Arial" w:hAnsi="Arial" w:cs="Arial"/>
          <w:b/>
          <w:bCs/>
          <w:sz w:val="24"/>
          <w:szCs w:val="24"/>
        </w:rPr>
      </w:pPr>
    </w:p>
    <w:p w14:paraId="101CB2F6" w14:textId="77777777" w:rsidR="00342808" w:rsidRPr="00342808" w:rsidRDefault="00342808" w:rsidP="00342808">
      <w:pPr>
        <w:jc w:val="center"/>
        <w:rPr>
          <w:rFonts w:ascii="Arial" w:hAnsi="Arial" w:cs="Arial"/>
          <w:b/>
          <w:bCs/>
          <w:sz w:val="24"/>
          <w:szCs w:val="24"/>
        </w:rPr>
      </w:pPr>
      <w:r w:rsidRPr="00342808">
        <w:rPr>
          <w:rFonts w:ascii="Arial" w:hAnsi="Arial" w:cs="Arial"/>
          <w:b/>
          <w:bCs/>
          <w:sz w:val="24"/>
          <w:szCs w:val="24"/>
        </w:rPr>
        <w:t>Φωτίου Θεανώ</w:t>
      </w:r>
    </w:p>
    <w:p w14:paraId="79EAF45F" w14:textId="4D842B83" w:rsidR="00342808" w:rsidRPr="00342808" w:rsidRDefault="00342808" w:rsidP="00342808">
      <w:pPr>
        <w:rPr>
          <w:rFonts w:ascii="Arial" w:hAnsi="Arial" w:cs="Arial"/>
          <w:b/>
          <w:bCs/>
          <w:sz w:val="24"/>
          <w:szCs w:val="24"/>
        </w:rPr>
      </w:pPr>
    </w:p>
    <w:p w14:paraId="45ADE5E2" w14:textId="77777777" w:rsidR="00342808" w:rsidRPr="00342808" w:rsidRDefault="00342808" w:rsidP="00342808">
      <w:pPr>
        <w:jc w:val="center"/>
        <w:rPr>
          <w:rFonts w:ascii="Arial" w:hAnsi="Arial" w:cs="Arial"/>
          <w:b/>
          <w:bCs/>
          <w:sz w:val="24"/>
          <w:szCs w:val="24"/>
        </w:rPr>
      </w:pPr>
      <w:r w:rsidRPr="00342808">
        <w:rPr>
          <w:rFonts w:ascii="Arial" w:hAnsi="Arial" w:cs="Arial"/>
          <w:b/>
          <w:bCs/>
          <w:sz w:val="24"/>
          <w:szCs w:val="24"/>
        </w:rPr>
        <w:t>Χαρίτου Δημήτριος (Τάκης)</w:t>
      </w:r>
    </w:p>
    <w:p w14:paraId="3B58F53B" w14:textId="77777777" w:rsidR="00342808" w:rsidRPr="00342808" w:rsidRDefault="00342808" w:rsidP="00342808">
      <w:pPr>
        <w:jc w:val="center"/>
        <w:rPr>
          <w:rFonts w:ascii="Arial" w:hAnsi="Arial" w:cs="Arial"/>
          <w:b/>
          <w:bCs/>
          <w:sz w:val="24"/>
          <w:szCs w:val="24"/>
        </w:rPr>
      </w:pPr>
    </w:p>
    <w:p w14:paraId="5EC4A203" w14:textId="77777777" w:rsidR="00342808" w:rsidRPr="00342808" w:rsidRDefault="00342808" w:rsidP="00342808">
      <w:pPr>
        <w:jc w:val="center"/>
        <w:rPr>
          <w:rFonts w:ascii="Arial" w:hAnsi="Arial" w:cs="Arial"/>
          <w:b/>
          <w:bCs/>
          <w:sz w:val="24"/>
          <w:szCs w:val="24"/>
        </w:rPr>
      </w:pPr>
      <w:r w:rsidRPr="00342808">
        <w:rPr>
          <w:rFonts w:ascii="Arial" w:hAnsi="Arial" w:cs="Arial"/>
          <w:b/>
          <w:bCs/>
          <w:sz w:val="24"/>
          <w:szCs w:val="24"/>
        </w:rPr>
        <w:t>Χαρίτσης Αλέξανδρος (Αλέξης)</w:t>
      </w:r>
    </w:p>
    <w:p w14:paraId="5C6C718F" w14:textId="7BB40BFB" w:rsidR="00342808" w:rsidRPr="00342808" w:rsidRDefault="00342808" w:rsidP="00342808">
      <w:pPr>
        <w:rPr>
          <w:rFonts w:ascii="Arial" w:hAnsi="Arial" w:cs="Arial"/>
          <w:b/>
          <w:bCs/>
          <w:sz w:val="24"/>
          <w:szCs w:val="24"/>
        </w:rPr>
      </w:pPr>
    </w:p>
    <w:p w14:paraId="474D6AF8" w14:textId="77777777" w:rsidR="00342808" w:rsidRPr="00342808" w:rsidRDefault="00342808" w:rsidP="00342808">
      <w:pPr>
        <w:jc w:val="center"/>
        <w:rPr>
          <w:rFonts w:ascii="Arial" w:hAnsi="Arial" w:cs="Arial"/>
          <w:b/>
          <w:bCs/>
          <w:sz w:val="24"/>
          <w:szCs w:val="24"/>
        </w:rPr>
      </w:pPr>
      <w:r w:rsidRPr="00342808">
        <w:rPr>
          <w:rFonts w:ascii="Arial" w:hAnsi="Arial" w:cs="Arial"/>
          <w:b/>
          <w:bCs/>
          <w:sz w:val="24"/>
          <w:szCs w:val="24"/>
        </w:rPr>
        <w:t>Χατζηγιαννάκης Μιλτιάδης</w:t>
      </w:r>
    </w:p>
    <w:p w14:paraId="1F45B11D" w14:textId="69DD8F74" w:rsidR="00342808" w:rsidRPr="00342808" w:rsidRDefault="00342808" w:rsidP="00342808">
      <w:pPr>
        <w:rPr>
          <w:rFonts w:ascii="Arial" w:hAnsi="Arial" w:cs="Arial"/>
          <w:b/>
          <w:bCs/>
          <w:sz w:val="24"/>
          <w:szCs w:val="24"/>
        </w:rPr>
      </w:pPr>
    </w:p>
    <w:p w14:paraId="4FA86F91" w14:textId="77777777" w:rsidR="00342808" w:rsidRPr="00342808" w:rsidRDefault="00342808" w:rsidP="00342808">
      <w:pPr>
        <w:jc w:val="center"/>
        <w:rPr>
          <w:rFonts w:ascii="Arial" w:hAnsi="Arial" w:cs="Arial"/>
          <w:b/>
          <w:bCs/>
          <w:sz w:val="24"/>
          <w:szCs w:val="24"/>
        </w:rPr>
      </w:pPr>
      <w:r w:rsidRPr="00342808">
        <w:rPr>
          <w:rFonts w:ascii="Arial" w:hAnsi="Arial" w:cs="Arial"/>
          <w:b/>
          <w:bCs/>
          <w:sz w:val="24"/>
          <w:szCs w:val="24"/>
        </w:rPr>
        <w:t>Χρηστίδου Ραλλία</w:t>
      </w:r>
    </w:p>
    <w:p w14:paraId="4DCC50C8" w14:textId="1F7EFE9B" w:rsidR="00342808" w:rsidRPr="00342808" w:rsidRDefault="00342808" w:rsidP="00342808">
      <w:pPr>
        <w:rPr>
          <w:rFonts w:ascii="Arial" w:hAnsi="Arial" w:cs="Arial"/>
          <w:b/>
          <w:bCs/>
          <w:sz w:val="24"/>
          <w:szCs w:val="24"/>
        </w:rPr>
      </w:pPr>
    </w:p>
    <w:p w14:paraId="3243E5CB" w14:textId="77777777" w:rsidR="00342808" w:rsidRPr="00342808" w:rsidRDefault="00342808" w:rsidP="00342808">
      <w:pPr>
        <w:jc w:val="center"/>
        <w:rPr>
          <w:rFonts w:ascii="Arial" w:hAnsi="Arial" w:cs="Arial"/>
          <w:b/>
          <w:bCs/>
          <w:sz w:val="24"/>
          <w:szCs w:val="24"/>
        </w:rPr>
      </w:pPr>
      <w:r w:rsidRPr="00342808">
        <w:rPr>
          <w:rFonts w:ascii="Arial" w:hAnsi="Arial" w:cs="Arial"/>
          <w:b/>
          <w:bCs/>
          <w:sz w:val="24"/>
          <w:szCs w:val="24"/>
        </w:rPr>
        <w:lastRenderedPageBreak/>
        <w:t>Ψυχογιός Γεώργιος</w:t>
      </w:r>
    </w:p>
    <w:p w14:paraId="71D36E1E" w14:textId="77777777" w:rsidR="00342808" w:rsidRPr="00342808" w:rsidRDefault="00342808" w:rsidP="00342808">
      <w:pPr>
        <w:jc w:val="center"/>
        <w:rPr>
          <w:rFonts w:ascii="Arial" w:hAnsi="Arial" w:cs="Arial"/>
          <w:b/>
          <w:bCs/>
          <w:sz w:val="24"/>
          <w:szCs w:val="24"/>
        </w:rPr>
      </w:pPr>
    </w:p>
    <w:p w14:paraId="5E9043AA" w14:textId="77777777" w:rsidR="00F01B44" w:rsidRPr="00E06048" w:rsidRDefault="00F01B44" w:rsidP="00E32FAC">
      <w:pPr>
        <w:jc w:val="center"/>
        <w:rPr>
          <w:rFonts w:ascii="Arial" w:hAnsi="Arial" w:cs="Arial"/>
          <w:b/>
          <w:bCs/>
          <w:sz w:val="24"/>
          <w:szCs w:val="24"/>
        </w:rPr>
      </w:pPr>
    </w:p>
    <w:sectPr w:rsidR="00F01B44" w:rsidRPr="00E06048">
      <w:headerReference w:type="default"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125C19" w14:textId="77777777" w:rsidR="007F4163" w:rsidRDefault="007F4163" w:rsidP="00780C22">
      <w:pPr>
        <w:spacing w:after="0" w:line="240" w:lineRule="auto"/>
      </w:pPr>
      <w:r>
        <w:separator/>
      </w:r>
    </w:p>
  </w:endnote>
  <w:endnote w:type="continuationSeparator" w:id="0">
    <w:p w14:paraId="0665802D" w14:textId="77777777" w:rsidR="007F4163" w:rsidRDefault="007F4163" w:rsidP="00780C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5997747"/>
      <w:docPartObj>
        <w:docPartGallery w:val="Page Numbers (Bottom of Page)"/>
        <w:docPartUnique/>
      </w:docPartObj>
    </w:sdtPr>
    <w:sdtEndPr/>
    <w:sdtContent>
      <w:p w14:paraId="7AC02455" w14:textId="71C94D91" w:rsidR="009C6382" w:rsidRDefault="009C6382">
        <w:pPr>
          <w:pStyle w:val="a5"/>
          <w:jc w:val="center"/>
        </w:pPr>
        <w:r>
          <w:fldChar w:fldCharType="begin"/>
        </w:r>
        <w:r>
          <w:instrText>PAGE   \* MERGEFORMAT</w:instrText>
        </w:r>
        <w:r>
          <w:fldChar w:fldCharType="separate"/>
        </w:r>
        <w:r w:rsidR="005C026A">
          <w:rPr>
            <w:noProof/>
          </w:rPr>
          <w:t>1</w:t>
        </w:r>
        <w:r>
          <w:fldChar w:fldCharType="end"/>
        </w:r>
      </w:p>
    </w:sdtContent>
  </w:sdt>
  <w:p w14:paraId="2DCE8759" w14:textId="77777777" w:rsidR="009C6382" w:rsidRDefault="009C638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4C11F1" w14:textId="77777777" w:rsidR="007F4163" w:rsidRDefault="007F4163" w:rsidP="00780C22">
      <w:pPr>
        <w:spacing w:after="0" w:line="240" w:lineRule="auto"/>
      </w:pPr>
      <w:r>
        <w:separator/>
      </w:r>
    </w:p>
  </w:footnote>
  <w:footnote w:type="continuationSeparator" w:id="0">
    <w:p w14:paraId="7EDF0423" w14:textId="77777777" w:rsidR="007F4163" w:rsidRDefault="007F4163" w:rsidP="00780C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8126F4" w14:textId="01C18EB4" w:rsidR="00780C22" w:rsidRDefault="00780C22">
    <w:pPr>
      <w:pStyle w:val="a4"/>
      <w:jc w:val="center"/>
    </w:pPr>
  </w:p>
  <w:p w14:paraId="5484EA14" w14:textId="77777777" w:rsidR="00780C22" w:rsidRDefault="00780C22">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B47"/>
    <w:rsid w:val="00026740"/>
    <w:rsid w:val="00081781"/>
    <w:rsid w:val="00187B13"/>
    <w:rsid w:val="001A405F"/>
    <w:rsid w:val="00240782"/>
    <w:rsid w:val="002C1281"/>
    <w:rsid w:val="002D7621"/>
    <w:rsid w:val="00333FE7"/>
    <w:rsid w:val="003422C1"/>
    <w:rsid w:val="00342808"/>
    <w:rsid w:val="003F26DD"/>
    <w:rsid w:val="00514EE2"/>
    <w:rsid w:val="00536950"/>
    <w:rsid w:val="00542FCE"/>
    <w:rsid w:val="00563A1A"/>
    <w:rsid w:val="005C026A"/>
    <w:rsid w:val="00607391"/>
    <w:rsid w:val="00671C60"/>
    <w:rsid w:val="006F322B"/>
    <w:rsid w:val="00701D03"/>
    <w:rsid w:val="00766CC6"/>
    <w:rsid w:val="00780C22"/>
    <w:rsid w:val="00796408"/>
    <w:rsid w:val="007F31E7"/>
    <w:rsid w:val="007F4163"/>
    <w:rsid w:val="00956C41"/>
    <w:rsid w:val="009C6382"/>
    <w:rsid w:val="009E6D24"/>
    <w:rsid w:val="009F1EE0"/>
    <w:rsid w:val="00A0344C"/>
    <w:rsid w:val="00A16B04"/>
    <w:rsid w:val="00A92106"/>
    <w:rsid w:val="00AC1544"/>
    <w:rsid w:val="00AD2137"/>
    <w:rsid w:val="00BC5443"/>
    <w:rsid w:val="00C056BF"/>
    <w:rsid w:val="00C149D2"/>
    <w:rsid w:val="00C15775"/>
    <w:rsid w:val="00C625BD"/>
    <w:rsid w:val="00C75B89"/>
    <w:rsid w:val="00C77FC0"/>
    <w:rsid w:val="00D1284A"/>
    <w:rsid w:val="00D2422D"/>
    <w:rsid w:val="00D33B47"/>
    <w:rsid w:val="00E06048"/>
    <w:rsid w:val="00E32FAC"/>
    <w:rsid w:val="00EC667C"/>
    <w:rsid w:val="00F01B44"/>
    <w:rsid w:val="00F4272C"/>
    <w:rsid w:val="00F431E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53C11"/>
  <w15:chartTrackingRefBased/>
  <w15:docId w15:val="{3C717FF9-332C-447A-A5AF-36320A6C2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80C22"/>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780C22"/>
    <w:rPr>
      <w:rFonts w:ascii="Segoe UI" w:hAnsi="Segoe UI" w:cs="Segoe UI"/>
      <w:sz w:val="18"/>
      <w:szCs w:val="18"/>
    </w:rPr>
  </w:style>
  <w:style w:type="paragraph" w:styleId="a4">
    <w:name w:val="header"/>
    <w:basedOn w:val="a"/>
    <w:link w:val="Char0"/>
    <w:uiPriority w:val="99"/>
    <w:unhideWhenUsed/>
    <w:rsid w:val="00780C22"/>
    <w:pPr>
      <w:tabs>
        <w:tab w:val="center" w:pos="4153"/>
        <w:tab w:val="right" w:pos="8306"/>
      </w:tabs>
      <w:spacing w:after="0" w:line="240" w:lineRule="auto"/>
    </w:pPr>
  </w:style>
  <w:style w:type="character" w:customStyle="1" w:styleId="Char0">
    <w:name w:val="Κεφαλίδα Char"/>
    <w:basedOn w:val="a0"/>
    <w:link w:val="a4"/>
    <w:uiPriority w:val="99"/>
    <w:rsid w:val="00780C22"/>
  </w:style>
  <w:style w:type="paragraph" w:styleId="a5">
    <w:name w:val="footer"/>
    <w:basedOn w:val="a"/>
    <w:link w:val="Char1"/>
    <w:uiPriority w:val="99"/>
    <w:unhideWhenUsed/>
    <w:rsid w:val="00780C22"/>
    <w:pPr>
      <w:tabs>
        <w:tab w:val="center" w:pos="4153"/>
        <w:tab w:val="right" w:pos="8306"/>
      </w:tabs>
      <w:spacing w:after="0" w:line="240" w:lineRule="auto"/>
    </w:pPr>
  </w:style>
  <w:style w:type="character" w:customStyle="1" w:styleId="Char1">
    <w:name w:val="Υποσέλιδο Char"/>
    <w:basedOn w:val="a0"/>
    <w:link w:val="a5"/>
    <w:uiPriority w:val="99"/>
    <w:rsid w:val="00780C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1407</Words>
  <Characters>7600</Characters>
  <Application>Microsoft Office Word</Application>
  <DocSecurity>0</DocSecurity>
  <Lines>63</Lines>
  <Paragraphs>17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Γεώργιος Σάρλης</dc:creator>
  <cp:keywords/>
  <dc:description/>
  <cp:lastModifiedBy>j.apergis</cp:lastModifiedBy>
  <cp:revision>2</cp:revision>
  <cp:lastPrinted>2022-06-23T15:06:00Z</cp:lastPrinted>
  <dcterms:created xsi:type="dcterms:W3CDTF">2023-03-28T10:06:00Z</dcterms:created>
  <dcterms:modified xsi:type="dcterms:W3CDTF">2023-03-28T10:06:00Z</dcterms:modified>
</cp:coreProperties>
</file>